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D05D" w14:textId="77777777" w:rsidR="0045123B" w:rsidRDefault="00B73E54" w:rsidP="00B73E54">
      <w:pPr>
        <w:pStyle w:val="Heading1"/>
        <w:jc w:val="center"/>
      </w:pPr>
      <w:bookmarkStart w:id="0" w:name="HIDDEN_VALLEY_WATER_DISTRICT_JOINT_PUBLI"/>
      <w:bookmarkEnd w:id="0"/>
      <w:r>
        <w:t>HIDDEN VALLEY WATER DISTRICT JOINT</w:t>
      </w:r>
      <w:r>
        <w:rPr>
          <w:spacing w:val="-10"/>
        </w:rPr>
        <w:t xml:space="preserve"> </w:t>
      </w:r>
      <w:r>
        <w:t>PUBLIC</w:t>
      </w:r>
      <w:r>
        <w:rPr>
          <w:spacing w:val="-10"/>
        </w:rPr>
        <w:t xml:space="preserve"> </w:t>
      </w:r>
      <w:r>
        <w:t>RECORDS</w:t>
      </w:r>
      <w:r>
        <w:rPr>
          <w:spacing w:val="-10"/>
        </w:rPr>
        <w:t xml:space="preserve"> </w:t>
      </w:r>
      <w:r>
        <w:t>REQUEST</w:t>
      </w:r>
      <w:r>
        <w:rPr>
          <w:spacing w:val="-10"/>
        </w:rPr>
        <w:t xml:space="preserve"> </w:t>
      </w:r>
      <w:r>
        <w:t>POLICY</w:t>
      </w:r>
    </w:p>
    <w:p w14:paraId="56964099" w14:textId="77777777" w:rsidR="0045123B" w:rsidRDefault="00B73E54">
      <w:pPr>
        <w:ind w:left="1399" w:right="1496"/>
        <w:jc w:val="center"/>
        <w:rPr>
          <w:b/>
          <w:sz w:val="24"/>
        </w:rPr>
      </w:pPr>
      <w:r>
        <w:rPr>
          <w:b/>
          <w:sz w:val="24"/>
        </w:rPr>
        <w:t>Adopted</w:t>
      </w:r>
      <w:r>
        <w:rPr>
          <w:b/>
          <w:spacing w:val="-5"/>
          <w:sz w:val="24"/>
        </w:rPr>
        <w:t xml:space="preserve"> </w:t>
      </w:r>
      <w:r>
        <w:rPr>
          <w:b/>
          <w:sz w:val="24"/>
        </w:rPr>
        <w:t>January</w:t>
      </w:r>
      <w:r>
        <w:rPr>
          <w:b/>
          <w:spacing w:val="-2"/>
          <w:sz w:val="24"/>
        </w:rPr>
        <w:t xml:space="preserve"> </w:t>
      </w:r>
      <w:r>
        <w:rPr>
          <w:b/>
          <w:sz w:val="24"/>
        </w:rPr>
        <w:t>31,</w:t>
      </w:r>
      <w:r>
        <w:rPr>
          <w:b/>
          <w:spacing w:val="-1"/>
          <w:sz w:val="24"/>
        </w:rPr>
        <w:t xml:space="preserve"> </w:t>
      </w:r>
      <w:r>
        <w:rPr>
          <w:b/>
          <w:spacing w:val="-4"/>
          <w:sz w:val="24"/>
        </w:rPr>
        <w:t>2018</w:t>
      </w:r>
    </w:p>
    <w:p w14:paraId="5D390BFD" w14:textId="77777777" w:rsidR="0045123B" w:rsidRDefault="0045123B">
      <w:pPr>
        <w:pStyle w:val="BodyText"/>
        <w:spacing w:before="0"/>
        <w:rPr>
          <w:b/>
          <w:sz w:val="20"/>
        </w:rPr>
      </w:pPr>
    </w:p>
    <w:p w14:paraId="708DE404" w14:textId="77777777" w:rsidR="0045123B" w:rsidRDefault="00B73E54">
      <w:pPr>
        <w:pStyle w:val="BodyText"/>
        <w:spacing w:before="4"/>
        <w:rPr>
          <w:b/>
          <w:sz w:val="20"/>
        </w:rPr>
      </w:pPr>
      <w:r>
        <w:rPr>
          <w:noProof/>
        </w:rPr>
        <mc:AlternateContent>
          <mc:Choice Requires="wps">
            <w:drawing>
              <wp:anchor distT="0" distB="0" distL="0" distR="0" simplePos="0" relativeHeight="487587840" behindDoc="1" locked="0" layoutInCell="1" allowOverlap="1" wp14:anchorId="144D62AD" wp14:editId="4515C705">
                <wp:simplePos x="0" y="0"/>
                <wp:positionH relativeFrom="page">
                  <wp:posOffset>914400</wp:posOffset>
                </wp:positionH>
                <wp:positionV relativeFrom="paragraph">
                  <wp:posOffset>164026</wp:posOffset>
                </wp:positionV>
                <wp:extent cx="5943600" cy="762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07"/>
                              </a:lnTo>
                              <a:lnTo>
                                <a:pt x="5943600" y="7607"/>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70A18" id="Graphic 1" o:spid="_x0000_s1026" alt="&quot;&quot;" style="position:absolute;margin-left:1in;margin-top:12.9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" path="m5943600,l,,,7607r5943600,l5943600,xe" fillcolor="black" stroked="f">
                <v:path arrowok="t"/>
                <w10:wrap type="topAndBottom" anchorx="page"/>
              </v:shape>
            </w:pict>
          </mc:Fallback>
        </mc:AlternateContent>
      </w:r>
    </w:p>
    <w:p w14:paraId="0E715801" w14:textId="77777777" w:rsidR="0045123B" w:rsidRDefault="00B73E54">
      <w:pPr>
        <w:pStyle w:val="ListParagraph"/>
        <w:numPr>
          <w:ilvl w:val="0"/>
          <w:numId w:val="2"/>
        </w:numPr>
        <w:tabs>
          <w:tab w:val="left" w:pos="1539"/>
        </w:tabs>
        <w:spacing w:before="256"/>
        <w:ind w:left="1539" w:hanging="719"/>
        <w:rPr>
          <w:b/>
          <w:sz w:val="24"/>
        </w:rPr>
      </w:pPr>
      <w:bookmarkStart w:id="1" w:name="I._Purposes_of_the_District’s_Public_Rec"/>
      <w:bookmarkEnd w:id="1"/>
      <w:r>
        <w:rPr>
          <w:b/>
          <w:sz w:val="24"/>
          <w:u w:val="single"/>
        </w:rPr>
        <w:t>Purposes</w:t>
      </w:r>
      <w:r>
        <w:rPr>
          <w:b/>
          <w:spacing w:val="-5"/>
          <w:sz w:val="24"/>
          <w:u w:val="single"/>
        </w:rPr>
        <w:t xml:space="preserve"> </w:t>
      </w:r>
      <w:r>
        <w:rPr>
          <w:b/>
          <w:sz w:val="24"/>
          <w:u w:val="single"/>
        </w:rPr>
        <w:t>of</w:t>
      </w:r>
      <w:r>
        <w:rPr>
          <w:b/>
          <w:spacing w:val="-3"/>
          <w:sz w:val="24"/>
          <w:u w:val="single"/>
        </w:rPr>
        <w:t xml:space="preserve"> </w:t>
      </w:r>
      <w:r>
        <w:rPr>
          <w:b/>
          <w:sz w:val="24"/>
          <w:u w:val="single"/>
        </w:rPr>
        <w:t>the</w:t>
      </w:r>
      <w:r>
        <w:rPr>
          <w:b/>
          <w:spacing w:val="-2"/>
          <w:sz w:val="24"/>
          <w:u w:val="single"/>
        </w:rPr>
        <w:t xml:space="preserve"> </w:t>
      </w:r>
      <w:r>
        <w:rPr>
          <w:b/>
          <w:sz w:val="24"/>
          <w:u w:val="single"/>
        </w:rPr>
        <w:t>District’s</w:t>
      </w:r>
      <w:r>
        <w:rPr>
          <w:b/>
          <w:spacing w:val="-3"/>
          <w:sz w:val="24"/>
          <w:u w:val="single"/>
        </w:rPr>
        <w:t xml:space="preserve"> </w:t>
      </w:r>
      <w:r>
        <w:rPr>
          <w:b/>
          <w:sz w:val="24"/>
          <w:u w:val="single"/>
        </w:rPr>
        <w:t>Public</w:t>
      </w:r>
      <w:r>
        <w:rPr>
          <w:b/>
          <w:spacing w:val="-2"/>
          <w:sz w:val="24"/>
          <w:u w:val="single"/>
        </w:rPr>
        <w:t xml:space="preserve"> </w:t>
      </w:r>
      <w:r>
        <w:rPr>
          <w:b/>
          <w:sz w:val="24"/>
          <w:u w:val="single"/>
        </w:rPr>
        <w:t>Records</w:t>
      </w:r>
      <w:r>
        <w:rPr>
          <w:b/>
          <w:spacing w:val="-2"/>
          <w:sz w:val="24"/>
          <w:u w:val="single"/>
        </w:rPr>
        <w:t xml:space="preserve"> </w:t>
      </w:r>
      <w:r>
        <w:rPr>
          <w:b/>
          <w:sz w:val="24"/>
          <w:u w:val="single"/>
        </w:rPr>
        <w:t>Request</w:t>
      </w:r>
      <w:r>
        <w:rPr>
          <w:b/>
          <w:spacing w:val="-2"/>
          <w:sz w:val="24"/>
          <w:u w:val="single"/>
        </w:rPr>
        <w:t xml:space="preserve"> Policy</w:t>
      </w:r>
    </w:p>
    <w:p w14:paraId="2D49DD3B" w14:textId="77777777" w:rsidR="0045123B" w:rsidRDefault="00B73E54">
      <w:pPr>
        <w:pStyle w:val="BodyText"/>
        <w:spacing w:before="237"/>
        <w:ind w:left="820" w:right="918" w:firstLine="720"/>
        <w:jc w:val="both"/>
      </w:pPr>
      <w:r>
        <w:t>This Public Records Request Policy of the Hidden Valley Water District (the “District”) shall be applied and interpreted with the following purposes in mind:</w:t>
      </w:r>
    </w:p>
    <w:p w14:paraId="05B8E320" w14:textId="77777777" w:rsidR="0045123B" w:rsidRDefault="00B73E54">
      <w:pPr>
        <w:pStyle w:val="ListParagraph"/>
        <w:numPr>
          <w:ilvl w:val="1"/>
          <w:numId w:val="2"/>
        </w:numPr>
        <w:tabs>
          <w:tab w:val="left" w:pos="2259"/>
        </w:tabs>
        <w:ind w:left="2259" w:hanging="719"/>
        <w:rPr>
          <w:sz w:val="24"/>
        </w:rPr>
      </w:pPr>
      <w:r>
        <w:rPr>
          <w:sz w:val="24"/>
        </w:rPr>
        <w:t>To</w:t>
      </w:r>
      <w:r>
        <w:rPr>
          <w:spacing w:val="-4"/>
          <w:sz w:val="24"/>
        </w:rPr>
        <w:t xml:space="preserve"> </w:t>
      </w:r>
      <w:r>
        <w:rPr>
          <w:sz w:val="24"/>
        </w:rPr>
        <w:t>adopt</w:t>
      </w:r>
      <w:r>
        <w:rPr>
          <w:spacing w:val="-1"/>
          <w:sz w:val="24"/>
        </w:rPr>
        <w:t xml:space="preserve"> </w:t>
      </w:r>
      <w:r>
        <w:rPr>
          <w:sz w:val="24"/>
        </w:rPr>
        <w:t>a</w:t>
      </w:r>
      <w:r>
        <w:rPr>
          <w:spacing w:val="-2"/>
          <w:sz w:val="24"/>
        </w:rPr>
        <w:t xml:space="preserve"> </w:t>
      </w:r>
      <w:r>
        <w:rPr>
          <w:sz w:val="24"/>
        </w:rPr>
        <w:t>Public</w:t>
      </w:r>
      <w:r>
        <w:rPr>
          <w:spacing w:val="-1"/>
          <w:sz w:val="24"/>
        </w:rPr>
        <w:t xml:space="preserve"> </w:t>
      </w:r>
      <w:r>
        <w:rPr>
          <w:sz w:val="24"/>
        </w:rPr>
        <w:t>Records</w:t>
      </w:r>
      <w:r>
        <w:rPr>
          <w:spacing w:val="-2"/>
          <w:sz w:val="24"/>
        </w:rPr>
        <w:t xml:space="preserve"> </w:t>
      </w:r>
      <w:r>
        <w:rPr>
          <w:sz w:val="24"/>
        </w:rPr>
        <w:t>Request</w:t>
      </w:r>
      <w:r>
        <w:rPr>
          <w:spacing w:val="-2"/>
          <w:sz w:val="24"/>
        </w:rPr>
        <w:t xml:space="preserve"> </w:t>
      </w:r>
      <w:r>
        <w:rPr>
          <w:sz w:val="24"/>
        </w:rPr>
        <w:t>Policy</w:t>
      </w:r>
      <w:r>
        <w:rPr>
          <w:spacing w:val="-2"/>
          <w:sz w:val="24"/>
        </w:rPr>
        <w:t xml:space="preserve"> </w:t>
      </w:r>
      <w:r>
        <w:rPr>
          <w:sz w:val="24"/>
        </w:rPr>
        <w:t>pursuant</w:t>
      </w:r>
      <w:r>
        <w:rPr>
          <w:spacing w:val="-1"/>
          <w:sz w:val="24"/>
        </w:rPr>
        <w:t xml:space="preserve"> </w:t>
      </w:r>
      <w:r>
        <w:rPr>
          <w:sz w:val="24"/>
        </w:rPr>
        <w:t>to</w:t>
      </w:r>
      <w:r>
        <w:rPr>
          <w:spacing w:val="-2"/>
          <w:sz w:val="24"/>
        </w:rPr>
        <w:t xml:space="preserve"> </w:t>
      </w:r>
      <w:r>
        <w:rPr>
          <w:sz w:val="24"/>
        </w:rPr>
        <w:t>§</w:t>
      </w:r>
      <w:r>
        <w:rPr>
          <w:spacing w:val="-1"/>
          <w:sz w:val="24"/>
        </w:rPr>
        <w:t xml:space="preserve"> </w:t>
      </w:r>
      <w:r>
        <w:rPr>
          <w:sz w:val="24"/>
        </w:rPr>
        <w:t>24-72-203(1),</w:t>
      </w:r>
      <w:r>
        <w:rPr>
          <w:spacing w:val="-1"/>
          <w:sz w:val="24"/>
        </w:rPr>
        <w:t xml:space="preserve"> </w:t>
      </w:r>
      <w:proofErr w:type="gramStart"/>
      <w:r>
        <w:rPr>
          <w:spacing w:val="-2"/>
          <w:sz w:val="24"/>
        </w:rPr>
        <w:t>C.R.S.;</w:t>
      </w:r>
      <w:proofErr w:type="gramEnd"/>
    </w:p>
    <w:p w14:paraId="20EDE911" w14:textId="77777777" w:rsidR="0045123B" w:rsidRDefault="00B73E54">
      <w:pPr>
        <w:pStyle w:val="ListParagraph"/>
        <w:numPr>
          <w:ilvl w:val="1"/>
          <w:numId w:val="2"/>
        </w:numPr>
        <w:tabs>
          <w:tab w:val="left" w:pos="2260"/>
        </w:tabs>
        <w:ind w:left="820" w:firstLine="720"/>
        <w:jc w:val="both"/>
        <w:rPr>
          <w:sz w:val="24"/>
        </w:rPr>
      </w:pPr>
      <w:r>
        <w:rPr>
          <w:sz w:val="24"/>
        </w:rPr>
        <w:t xml:space="preserve">To provide access to and the protection and integrity of Public Records in the custody of the </w:t>
      </w:r>
      <w:proofErr w:type="gramStart"/>
      <w:r>
        <w:rPr>
          <w:sz w:val="24"/>
        </w:rPr>
        <w:t>District;</w:t>
      </w:r>
      <w:proofErr w:type="gramEnd"/>
    </w:p>
    <w:p w14:paraId="6212EB9E" w14:textId="77777777" w:rsidR="0045123B" w:rsidRDefault="00B73E54">
      <w:pPr>
        <w:pStyle w:val="ListParagraph"/>
        <w:numPr>
          <w:ilvl w:val="1"/>
          <w:numId w:val="2"/>
        </w:numPr>
        <w:tabs>
          <w:tab w:val="left" w:pos="2259"/>
        </w:tabs>
        <w:ind w:left="820" w:right="916" w:firstLine="720"/>
        <w:jc w:val="both"/>
        <w:rPr>
          <w:sz w:val="24"/>
        </w:rPr>
      </w:pPr>
      <w:r>
        <w:rPr>
          <w:sz w:val="24"/>
        </w:rPr>
        <w:t>To</w:t>
      </w:r>
      <w:r>
        <w:rPr>
          <w:spacing w:val="-2"/>
          <w:sz w:val="24"/>
        </w:rPr>
        <w:t xml:space="preserve"> </w:t>
      </w:r>
      <w:r>
        <w:rPr>
          <w:sz w:val="24"/>
        </w:rPr>
        <w:t>prevent</w:t>
      </w:r>
      <w:r>
        <w:rPr>
          <w:spacing w:val="-3"/>
          <w:sz w:val="24"/>
        </w:rPr>
        <w:t xml:space="preserve"> </w:t>
      </w:r>
      <w:r>
        <w:rPr>
          <w:sz w:val="24"/>
        </w:rPr>
        <w:t>unnecessary</w:t>
      </w:r>
      <w:r>
        <w:rPr>
          <w:spacing w:val="-3"/>
          <w:sz w:val="24"/>
        </w:rPr>
        <w:t xml:space="preserve"> </w:t>
      </w:r>
      <w:r>
        <w:rPr>
          <w:sz w:val="24"/>
        </w:rPr>
        <w:t>interference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regular</w:t>
      </w:r>
      <w:r>
        <w:rPr>
          <w:spacing w:val="-2"/>
          <w:sz w:val="24"/>
        </w:rPr>
        <w:t xml:space="preserve"> </w:t>
      </w:r>
      <w:r>
        <w:rPr>
          <w:sz w:val="24"/>
        </w:rPr>
        <w:t>discharge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duties</w:t>
      </w:r>
      <w:r>
        <w:rPr>
          <w:spacing w:val="-2"/>
          <w:sz w:val="24"/>
        </w:rPr>
        <w:t xml:space="preserve"> </w:t>
      </w:r>
      <w:r>
        <w:rPr>
          <w:sz w:val="24"/>
        </w:rPr>
        <w:t>of</w:t>
      </w:r>
      <w:r>
        <w:rPr>
          <w:spacing w:val="-3"/>
          <w:sz w:val="24"/>
        </w:rPr>
        <w:t xml:space="preserve"> </w:t>
      </w:r>
      <w:r>
        <w:rPr>
          <w:sz w:val="24"/>
        </w:rPr>
        <w:t>the District and its manager in compliance with the Colorado Open Records Act, §§ 24-72-200.1 to 24-72-206, C.R.S. (“CORA”</w:t>
      </w:r>
      <w:proofErr w:type="gramStart"/>
      <w:r>
        <w:rPr>
          <w:sz w:val="24"/>
        </w:rPr>
        <w:t>);</w:t>
      </w:r>
      <w:proofErr w:type="gramEnd"/>
    </w:p>
    <w:p w14:paraId="0AE60051" w14:textId="77777777" w:rsidR="0045123B" w:rsidRDefault="00B73E54">
      <w:pPr>
        <w:pStyle w:val="ListParagraph"/>
        <w:numPr>
          <w:ilvl w:val="1"/>
          <w:numId w:val="2"/>
        </w:numPr>
        <w:tabs>
          <w:tab w:val="left" w:pos="2260"/>
        </w:tabs>
        <w:ind w:left="820" w:right="918" w:firstLine="720"/>
        <w:jc w:val="both"/>
        <w:rPr>
          <w:sz w:val="24"/>
        </w:rPr>
      </w:pPr>
      <w:r>
        <w:rPr>
          <w:sz w:val="24"/>
        </w:rPr>
        <w:t>To establish reasonable and standardized fees for producing copies of and information from records maintained by the District as authorized by CORA; and</w:t>
      </w:r>
    </w:p>
    <w:p w14:paraId="34A6D6D4" w14:textId="77777777" w:rsidR="0045123B" w:rsidRDefault="00B73E54">
      <w:pPr>
        <w:pStyle w:val="ListParagraph"/>
        <w:numPr>
          <w:ilvl w:val="1"/>
          <w:numId w:val="2"/>
        </w:numPr>
        <w:tabs>
          <w:tab w:val="left" w:pos="2258"/>
        </w:tabs>
        <w:ind w:left="819" w:firstLine="720"/>
        <w:jc w:val="both"/>
        <w:rPr>
          <w:sz w:val="24"/>
        </w:rPr>
      </w:pPr>
      <w:r>
        <w:rPr>
          <w:sz w:val="24"/>
        </w:rPr>
        <w:t>To set forth a general procedure for providing consistent, prompt and equitable service to those requesting access to Public Records.</w:t>
      </w:r>
    </w:p>
    <w:p w14:paraId="7F8C4DB7" w14:textId="77777777" w:rsidR="0045123B" w:rsidRDefault="00B73E54">
      <w:pPr>
        <w:pStyle w:val="ListParagraph"/>
        <w:numPr>
          <w:ilvl w:val="0"/>
          <w:numId w:val="2"/>
        </w:numPr>
        <w:tabs>
          <w:tab w:val="left" w:pos="1539"/>
        </w:tabs>
        <w:spacing w:before="242"/>
        <w:ind w:left="1539" w:hanging="719"/>
        <w:rPr>
          <w:b/>
          <w:sz w:val="24"/>
        </w:rPr>
      </w:pPr>
      <w:bookmarkStart w:id="2" w:name="II._Public_Records_Requests"/>
      <w:bookmarkEnd w:id="2"/>
      <w:r>
        <w:rPr>
          <w:b/>
          <w:sz w:val="24"/>
          <w:u w:val="single"/>
        </w:rPr>
        <w:t>Public</w:t>
      </w:r>
      <w:r>
        <w:rPr>
          <w:b/>
          <w:spacing w:val="-3"/>
          <w:sz w:val="24"/>
          <w:u w:val="single"/>
        </w:rPr>
        <w:t xml:space="preserve"> </w:t>
      </w:r>
      <w:r>
        <w:rPr>
          <w:b/>
          <w:sz w:val="24"/>
          <w:u w:val="single"/>
        </w:rPr>
        <w:t>Records</w:t>
      </w:r>
      <w:r>
        <w:rPr>
          <w:b/>
          <w:spacing w:val="-2"/>
          <w:sz w:val="24"/>
          <w:u w:val="single"/>
        </w:rPr>
        <w:t xml:space="preserve"> Requests</w:t>
      </w:r>
    </w:p>
    <w:p w14:paraId="448E695B" w14:textId="77777777" w:rsidR="0045123B" w:rsidRDefault="00B73E54">
      <w:pPr>
        <w:pStyle w:val="ListParagraph"/>
        <w:numPr>
          <w:ilvl w:val="0"/>
          <w:numId w:val="1"/>
        </w:numPr>
        <w:tabs>
          <w:tab w:val="left" w:pos="2259"/>
        </w:tabs>
        <w:spacing w:before="237"/>
        <w:ind w:left="2259" w:hanging="719"/>
        <w:rPr>
          <w:sz w:val="24"/>
        </w:rPr>
      </w:pPr>
      <w:bookmarkStart w:id="3" w:name="A._Applicability"/>
      <w:bookmarkEnd w:id="3"/>
      <w:r>
        <w:rPr>
          <w:spacing w:val="-2"/>
          <w:sz w:val="24"/>
          <w:u w:val="single"/>
        </w:rPr>
        <w:t>Applicability</w:t>
      </w:r>
    </w:p>
    <w:p w14:paraId="266C95E9" w14:textId="77777777" w:rsidR="0045123B" w:rsidRDefault="00B73E54">
      <w:pPr>
        <w:pStyle w:val="BodyText"/>
        <w:ind w:left="819" w:right="917" w:firstLine="720"/>
        <w:jc w:val="both"/>
      </w:pPr>
      <w:r>
        <w:t xml:space="preserve">This Public Records Request Policy applies to requests submitted to the District for the inspection of Public Records pursuant to </w:t>
      </w:r>
      <w:proofErr w:type="gramStart"/>
      <w:r>
        <w:t>CORA, and</w:t>
      </w:r>
      <w:proofErr w:type="gramEnd"/>
      <w:r>
        <w:t xml:space="preserve"> shall supersede any previously adopted CORA policies of the District.</w:t>
      </w:r>
    </w:p>
    <w:p w14:paraId="2EBFDAEC" w14:textId="77777777" w:rsidR="0045123B" w:rsidRDefault="00B73E54">
      <w:pPr>
        <w:pStyle w:val="ListParagraph"/>
        <w:numPr>
          <w:ilvl w:val="0"/>
          <w:numId w:val="1"/>
        </w:numPr>
        <w:tabs>
          <w:tab w:val="left" w:pos="2259"/>
        </w:tabs>
        <w:ind w:left="2259" w:hanging="719"/>
        <w:rPr>
          <w:sz w:val="24"/>
        </w:rPr>
      </w:pPr>
      <w:bookmarkStart w:id="4" w:name="B._Definitions"/>
      <w:bookmarkEnd w:id="4"/>
      <w:r>
        <w:rPr>
          <w:spacing w:val="-2"/>
          <w:sz w:val="24"/>
          <w:u w:val="single"/>
        </w:rPr>
        <w:t>Definitions</w:t>
      </w:r>
    </w:p>
    <w:p w14:paraId="113E49F5" w14:textId="77777777" w:rsidR="0045123B" w:rsidRDefault="00B73E54">
      <w:pPr>
        <w:pStyle w:val="ListParagraph"/>
        <w:numPr>
          <w:ilvl w:val="1"/>
          <w:numId w:val="1"/>
        </w:numPr>
        <w:tabs>
          <w:tab w:val="left" w:pos="2979"/>
        </w:tabs>
        <w:ind w:left="819" w:firstLine="1440"/>
        <w:jc w:val="both"/>
        <w:rPr>
          <w:sz w:val="24"/>
        </w:rPr>
      </w:pPr>
      <w:bookmarkStart w:id="5" w:name="1._“Custodian”:__Except_as_otherwise_pro"/>
      <w:bookmarkEnd w:id="5"/>
      <w:r>
        <w:rPr>
          <w:sz w:val="24"/>
        </w:rPr>
        <w:t>“</w:t>
      </w:r>
      <w:r>
        <w:rPr>
          <w:b/>
          <w:sz w:val="24"/>
        </w:rPr>
        <w:t>Custodian</w:t>
      </w:r>
      <w:r>
        <w:rPr>
          <w:sz w:val="24"/>
        </w:rPr>
        <w:t>”:</w:t>
      </w:r>
      <w:r>
        <w:rPr>
          <w:spacing w:val="40"/>
          <w:sz w:val="24"/>
        </w:rPr>
        <w:t xml:space="preserve"> </w:t>
      </w:r>
      <w:r>
        <w:rPr>
          <w:sz w:val="24"/>
        </w:rPr>
        <w:t>Except as otherwise provided in this policy, the term “Custodian” shall mean Simonson &amp; Associates Inc., or any successor that has been designated by the Board of the District to oversee the collection, retention, and retrieval of Public Records</w:t>
      </w:r>
      <w:r>
        <w:rPr>
          <w:spacing w:val="40"/>
          <w:sz w:val="24"/>
        </w:rPr>
        <w:t xml:space="preserve"> </w:t>
      </w:r>
      <w:r>
        <w:rPr>
          <w:sz w:val="24"/>
        </w:rPr>
        <w:t>of the District.</w:t>
      </w:r>
    </w:p>
    <w:p w14:paraId="1DA7F4A7" w14:textId="77777777" w:rsidR="0045123B" w:rsidRDefault="00B73E54">
      <w:pPr>
        <w:pStyle w:val="ListParagraph"/>
        <w:numPr>
          <w:ilvl w:val="1"/>
          <w:numId w:val="1"/>
        </w:numPr>
        <w:tabs>
          <w:tab w:val="left" w:pos="2979"/>
        </w:tabs>
        <w:spacing w:before="241"/>
        <w:ind w:left="2979"/>
        <w:rPr>
          <w:sz w:val="24"/>
        </w:rPr>
      </w:pPr>
      <w:bookmarkStart w:id="6" w:name="2._“Public_Records”:__As_defined_in_§_24"/>
      <w:bookmarkEnd w:id="6"/>
      <w:r>
        <w:rPr>
          <w:sz w:val="24"/>
        </w:rPr>
        <w:t>“</w:t>
      </w:r>
      <w:r>
        <w:rPr>
          <w:b/>
          <w:sz w:val="24"/>
        </w:rPr>
        <w:t>Public</w:t>
      </w:r>
      <w:r>
        <w:rPr>
          <w:b/>
          <w:spacing w:val="-4"/>
          <w:sz w:val="24"/>
        </w:rPr>
        <w:t xml:space="preserve"> </w:t>
      </w:r>
      <w:r>
        <w:rPr>
          <w:b/>
          <w:sz w:val="24"/>
        </w:rPr>
        <w:t>Records</w:t>
      </w:r>
      <w:r>
        <w:rPr>
          <w:sz w:val="24"/>
        </w:rPr>
        <w:t>”:</w:t>
      </w:r>
      <w:r>
        <w:rPr>
          <w:spacing w:val="56"/>
          <w:sz w:val="24"/>
        </w:rPr>
        <w:t xml:space="preserve"> </w:t>
      </w:r>
      <w:r>
        <w:rPr>
          <w:sz w:val="24"/>
        </w:rPr>
        <w:t>As</w:t>
      </w:r>
      <w:r>
        <w:rPr>
          <w:spacing w:val="-2"/>
          <w:sz w:val="24"/>
        </w:rPr>
        <w:t xml:space="preserve"> </w:t>
      </w:r>
      <w:r>
        <w:rPr>
          <w:sz w:val="24"/>
        </w:rPr>
        <w:t>defined</w:t>
      </w:r>
      <w:r>
        <w:rPr>
          <w:spacing w:val="-1"/>
          <w:sz w:val="24"/>
        </w:rPr>
        <w:t xml:space="preserve"> </w:t>
      </w:r>
      <w:r>
        <w:rPr>
          <w:sz w:val="24"/>
        </w:rPr>
        <w:t>in</w:t>
      </w:r>
      <w:r>
        <w:rPr>
          <w:spacing w:val="-2"/>
          <w:sz w:val="24"/>
        </w:rPr>
        <w:t xml:space="preserve"> </w:t>
      </w:r>
      <w:r>
        <w:rPr>
          <w:sz w:val="24"/>
        </w:rPr>
        <w:t>§</w:t>
      </w:r>
      <w:r>
        <w:rPr>
          <w:spacing w:val="-2"/>
          <w:sz w:val="24"/>
        </w:rPr>
        <w:t xml:space="preserve"> </w:t>
      </w:r>
      <w:r>
        <w:rPr>
          <w:sz w:val="24"/>
        </w:rPr>
        <w:t>24-72-202(6),</w:t>
      </w:r>
      <w:r>
        <w:rPr>
          <w:spacing w:val="-3"/>
          <w:sz w:val="24"/>
        </w:rPr>
        <w:t xml:space="preserve"> </w:t>
      </w:r>
      <w:r>
        <w:rPr>
          <w:spacing w:val="-2"/>
          <w:sz w:val="24"/>
        </w:rPr>
        <w:t>C.R.S.</w:t>
      </w:r>
    </w:p>
    <w:p w14:paraId="4F616A6E" w14:textId="77777777" w:rsidR="0045123B" w:rsidRDefault="00B73E54">
      <w:pPr>
        <w:pStyle w:val="ListParagraph"/>
        <w:numPr>
          <w:ilvl w:val="0"/>
          <w:numId w:val="1"/>
        </w:numPr>
        <w:tabs>
          <w:tab w:val="left" w:pos="2259"/>
        </w:tabs>
        <w:ind w:left="2259" w:hanging="719"/>
        <w:rPr>
          <w:sz w:val="24"/>
        </w:rPr>
      </w:pPr>
      <w:bookmarkStart w:id="7" w:name="C._Submission_of_Requests"/>
      <w:bookmarkEnd w:id="7"/>
      <w:r>
        <w:rPr>
          <w:sz w:val="24"/>
          <w:u w:val="single"/>
        </w:rPr>
        <w:t>Submission</w:t>
      </w:r>
      <w:r>
        <w:rPr>
          <w:spacing w:val="-1"/>
          <w:sz w:val="24"/>
          <w:u w:val="single"/>
        </w:rPr>
        <w:t xml:space="preserve"> </w:t>
      </w:r>
      <w:r>
        <w:rPr>
          <w:sz w:val="24"/>
          <w:u w:val="single"/>
        </w:rPr>
        <w:t>of</w:t>
      </w:r>
      <w:r>
        <w:rPr>
          <w:spacing w:val="-2"/>
          <w:sz w:val="24"/>
          <w:u w:val="single"/>
        </w:rPr>
        <w:t xml:space="preserve"> Requests</w:t>
      </w:r>
    </w:p>
    <w:p w14:paraId="673CEDE7" w14:textId="77777777" w:rsidR="0045123B" w:rsidRDefault="00B73E54">
      <w:pPr>
        <w:pStyle w:val="ListParagraph"/>
        <w:numPr>
          <w:ilvl w:val="1"/>
          <w:numId w:val="1"/>
        </w:numPr>
        <w:tabs>
          <w:tab w:val="left" w:pos="2979"/>
        </w:tabs>
        <w:ind w:left="819" w:firstLine="1440"/>
        <w:jc w:val="both"/>
        <w:rPr>
          <w:sz w:val="24"/>
        </w:rPr>
      </w:pPr>
      <w:bookmarkStart w:id="8" w:name="1._Requests_for_inspection_of_Public_Rec"/>
      <w:bookmarkEnd w:id="8"/>
      <w:r>
        <w:rPr>
          <w:sz w:val="24"/>
        </w:rPr>
        <w:t>Requests for inspection of Public Records are to be submitted in writing</w:t>
      </w:r>
      <w:r>
        <w:rPr>
          <w:spacing w:val="40"/>
          <w:sz w:val="24"/>
        </w:rPr>
        <w:t xml:space="preserve"> </w:t>
      </w:r>
      <w:r>
        <w:rPr>
          <w:sz w:val="24"/>
        </w:rPr>
        <w:t xml:space="preserve">on an official request form to the Custodian and must be sufficiently specific as to enable the Custodian to locate the information requested with reasonable effort. The official request form is attached hereto as </w:t>
      </w:r>
      <w:r>
        <w:rPr>
          <w:b/>
          <w:sz w:val="24"/>
        </w:rPr>
        <w:t xml:space="preserve">Exhibit A </w:t>
      </w:r>
      <w:r>
        <w:rPr>
          <w:sz w:val="24"/>
        </w:rPr>
        <w:t>and incorporated herein by this reference, as may be modified from time</w:t>
      </w:r>
      <w:r>
        <w:rPr>
          <w:spacing w:val="-1"/>
          <w:sz w:val="24"/>
        </w:rPr>
        <w:t xml:space="preserve"> </w:t>
      </w:r>
      <w:r>
        <w:rPr>
          <w:sz w:val="24"/>
        </w:rPr>
        <w:t>to</w:t>
      </w:r>
      <w:r>
        <w:rPr>
          <w:spacing w:val="-1"/>
          <w:sz w:val="24"/>
        </w:rPr>
        <w:t xml:space="preserve"> </w:t>
      </w:r>
      <w:r>
        <w:rPr>
          <w:sz w:val="24"/>
        </w:rPr>
        <w:t>time by</w:t>
      </w:r>
      <w:r>
        <w:rPr>
          <w:spacing w:val="-1"/>
          <w:sz w:val="24"/>
        </w:rPr>
        <w:t xml:space="preserve"> </w:t>
      </w:r>
      <w:r>
        <w:rPr>
          <w:sz w:val="24"/>
        </w:rPr>
        <w:t>the</w:t>
      </w:r>
      <w:r>
        <w:rPr>
          <w:spacing w:val="-1"/>
          <w:sz w:val="24"/>
        </w:rPr>
        <w:t xml:space="preserve"> </w:t>
      </w:r>
      <w:r>
        <w:rPr>
          <w:sz w:val="24"/>
        </w:rPr>
        <w:t>District.</w:t>
      </w:r>
      <w:r>
        <w:rPr>
          <w:spacing w:val="-1"/>
          <w:sz w:val="24"/>
        </w:rPr>
        <w:t xml:space="preserve"> </w:t>
      </w:r>
      <w:r>
        <w:rPr>
          <w:sz w:val="24"/>
        </w:rPr>
        <w:t>The</w:t>
      </w:r>
      <w:r>
        <w:rPr>
          <w:spacing w:val="-1"/>
          <w:sz w:val="24"/>
        </w:rPr>
        <w:t xml:space="preserve"> </w:t>
      </w:r>
      <w:r>
        <w:rPr>
          <w:sz w:val="24"/>
        </w:rPr>
        <w:t>District</w:t>
      </w:r>
      <w:r>
        <w:rPr>
          <w:spacing w:val="-1"/>
          <w:sz w:val="24"/>
        </w:rPr>
        <w:t xml:space="preserve"> </w:t>
      </w:r>
      <w:r>
        <w:rPr>
          <w:sz w:val="24"/>
        </w:rPr>
        <w:t>has</w:t>
      </w:r>
      <w:r>
        <w:rPr>
          <w:spacing w:val="-1"/>
          <w:sz w:val="24"/>
        </w:rPr>
        <w:t xml:space="preserve"> </w:t>
      </w:r>
      <w:r>
        <w:rPr>
          <w:sz w:val="24"/>
        </w:rPr>
        <w:t>determined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official</w:t>
      </w:r>
      <w:r>
        <w:rPr>
          <w:spacing w:val="-1"/>
          <w:sz w:val="24"/>
        </w:rPr>
        <w:t xml:space="preserve"> </w:t>
      </w:r>
      <w:r>
        <w:rPr>
          <w:sz w:val="24"/>
        </w:rPr>
        <w:t>request</w:t>
      </w:r>
      <w:r>
        <w:rPr>
          <w:spacing w:val="-1"/>
          <w:sz w:val="24"/>
        </w:rPr>
        <w:t xml:space="preserve"> </w:t>
      </w:r>
      <w:r>
        <w:rPr>
          <w:sz w:val="24"/>
        </w:rPr>
        <w:t>form</w:t>
      </w:r>
      <w:r>
        <w:rPr>
          <w:spacing w:val="-3"/>
          <w:sz w:val="24"/>
        </w:rPr>
        <w:t xml:space="preserve"> </w:t>
      </w:r>
      <w:r>
        <w:rPr>
          <w:sz w:val="24"/>
        </w:rPr>
        <w:t>is necessary for the efficient handling of Public Records requests.</w:t>
      </w:r>
    </w:p>
    <w:p w14:paraId="277F9EFF" w14:textId="77777777" w:rsidR="0045123B" w:rsidRDefault="00B73E54">
      <w:pPr>
        <w:spacing w:before="140"/>
        <w:ind w:left="820"/>
        <w:rPr>
          <w:sz w:val="16"/>
        </w:rPr>
      </w:pPr>
      <w:r>
        <w:rPr>
          <w:spacing w:val="-2"/>
          <w:sz w:val="16"/>
        </w:rPr>
        <w:t>1515.0005:</w:t>
      </w:r>
      <w:r>
        <w:rPr>
          <w:spacing w:val="9"/>
          <w:sz w:val="16"/>
        </w:rPr>
        <w:t xml:space="preserve"> </w:t>
      </w:r>
      <w:r>
        <w:rPr>
          <w:spacing w:val="-2"/>
          <w:sz w:val="16"/>
        </w:rPr>
        <w:t>875792</w:t>
      </w:r>
    </w:p>
    <w:p w14:paraId="66035B93" w14:textId="77777777" w:rsidR="0045123B" w:rsidRDefault="0045123B">
      <w:pPr>
        <w:rPr>
          <w:sz w:val="16"/>
        </w:rPr>
        <w:sectPr w:rsidR="0045123B">
          <w:type w:val="continuous"/>
          <w:pgSz w:w="12240" w:h="15840"/>
          <w:pgMar w:top="1220" w:right="520" w:bottom="280" w:left="620" w:header="720" w:footer="720" w:gutter="0"/>
          <w:cols w:space="720"/>
        </w:sectPr>
      </w:pPr>
    </w:p>
    <w:p w14:paraId="29DD066C" w14:textId="77777777" w:rsidR="0045123B" w:rsidRDefault="00B73E54">
      <w:pPr>
        <w:pStyle w:val="ListParagraph"/>
        <w:numPr>
          <w:ilvl w:val="1"/>
          <w:numId w:val="1"/>
        </w:numPr>
        <w:tabs>
          <w:tab w:val="left" w:pos="2979"/>
        </w:tabs>
        <w:spacing w:before="72"/>
        <w:ind w:left="2979" w:hanging="719"/>
        <w:rPr>
          <w:sz w:val="24"/>
        </w:rPr>
      </w:pPr>
      <w:bookmarkStart w:id="9" w:name="2._Requests_may_be_submitted_by_mail,_fa"/>
      <w:bookmarkEnd w:id="9"/>
      <w:r>
        <w:rPr>
          <w:sz w:val="24"/>
        </w:rPr>
        <w:lastRenderedPageBreak/>
        <w:t>Requests</w:t>
      </w:r>
      <w:r>
        <w:rPr>
          <w:spacing w:val="-3"/>
          <w:sz w:val="24"/>
        </w:rPr>
        <w:t xml:space="preserve"> </w:t>
      </w:r>
      <w:r>
        <w:rPr>
          <w:sz w:val="24"/>
        </w:rPr>
        <w:t>may</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mail,</w:t>
      </w:r>
      <w:r>
        <w:rPr>
          <w:spacing w:val="-2"/>
          <w:sz w:val="24"/>
        </w:rPr>
        <w:t xml:space="preserve"> </w:t>
      </w:r>
      <w:r>
        <w:rPr>
          <w:sz w:val="24"/>
        </w:rPr>
        <w:t>fax,</w:t>
      </w:r>
      <w:r>
        <w:rPr>
          <w:spacing w:val="-1"/>
          <w:sz w:val="24"/>
        </w:rPr>
        <w:t xml:space="preserve"> </w:t>
      </w:r>
      <w:r>
        <w:rPr>
          <w:sz w:val="24"/>
        </w:rPr>
        <w:t>e-mail</w:t>
      </w:r>
      <w:r>
        <w:rPr>
          <w:spacing w:val="-1"/>
          <w:sz w:val="24"/>
        </w:rPr>
        <w:t xml:space="preserve"> </w:t>
      </w:r>
      <w:r>
        <w:rPr>
          <w:sz w:val="24"/>
        </w:rPr>
        <w:t>or</w:t>
      </w:r>
      <w:r>
        <w:rPr>
          <w:spacing w:val="-1"/>
          <w:sz w:val="24"/>
        </w:rPr>
        <w:t xml:space="preserve"> </w:t>
      </w:r>
      <w:proofErr w:type="gramStart"/>
      <w:r>
        <w:rPr>
          <w:sz w:val="24"/>
        </w:rPr>
        <w:t>hand-</w:t>
      </w:r>
      <w:r>
        <w:rPr>
          <w:spacing w:val="-2"/>
          <w:sz w:val="24"/>
        </w:rPr>
        <w:t>delivery</w:t>
      </w:r>
      <w:proofErr w:type="gramEnd"/>
      <w:r>
        <w:rPr>
          <w:spacing w:val="-2"/>
          <w:sz w:val="24"/>
        </w:rPr>
        <w:t>.</w:t>
      </w:r>
    </w:p>
    <w:p w14:paraId="1F4C25EB" w14:textId="77777777" w:rsidR="0045123B" w:rsidRDefault="00B73E54">
      <w:pPr>
        <w:pStyle w:val="ListParagraph"/>
        <w:numPr>
          <w:ilvl w:val="1"/>
          <w:numId w:val="1"/>
        </w:numPr>
        <w:tabs>
          <w:tab w:val="left" w:pos="2979"/>
        </w:tabs>
        <w:ind w:left="819" w:right="919" w:firstLine="1440"/>
        <w:rPr>
          <w:sz w:val="24"/>
        </w:rPr>
      </w:pPr>
      <w:bookmarkStart w:id="10" w:name="3._A_request_shall_be_considered_made_wh"/>
      <w:bookmarkEnd w:id="10"/>
      <w:r>
        <w:rPr>
          <w:sz w:val="24"/>
        </w:rPr>
        <w:t>A request shall be considered made when the request is actually received by the Custodian:</w:t>
      </w:r>
    </w:p>
    <w:p w14:paraId="47576331" w14:textId="77777777" w:rsidR="0045123B" w:rsidRDefault="00B73E54">
      <w:pPr>
        <w:pStyle w:val="ListParagraph"/>
        <w:numPr>
          <w:ilvl w:val="2"/>
          <w:numId w:val="1"/>
        </w:numPr>
        <w:tabs>
          <w:tab w:val="left" w:pos="3698"/>
        </w:tabs>
        <w:spacing w:before="241"/>
        <w:ind w:left="1539" w:right="918" w:firstLine="1440"/>
        <w:jc w:val="both"/>
        <w:rPr>
          <w:sz w:val="24"/>
        </w:rPr>
      </w:pPr>
      <w:bookmarkStart w:id="11" w:name="a._A_letter_is_received_when_it_is_opene"/>
      <w:bookmarkEnd w:id="11"/>
      <w:r>
        <w:rPr>
          <w:sz w:val="24"/>
        </w:rPr>
        <w:t xml:space="preserve">A letter is received when it is opened in the usual course of business by the recipient or a person authorized to open the recipient’s </w:t>
      </w:r>
      <w:proofErr w:type="gramStart"/>
      <w:r>
        <w:rPr>
          <w:sz w:val="24"/>
        </w:rPr>
        <w:t>mail;</w:t>
      </w:r>
      <w:proofErr w:type="gramEnd"/>
    </w:p>
    <w:p w14:paraId="7E8518D4" w14:textId="77777777" w:rsidR="0045123B" w:rsidRDefault="00B73E54">
      <w:pPr>
        <w:pStyle w:val="ListParagraph"/>
        <w:numPr>
          <w:ilvl w:val="2"/>
          <w:numId w:val="1"/>
        </w:numPr>
        <w:tabs>
          <w:tab w:val="left" w:pos="3699"/>
        </w:tabs>
        <w:ind w:left="1539" w:firstLine="1440"/>
        <w:jc w:val="both"/>
        <w:rPr>
          <w:sz w:val="24"/>
        </w:rPr>
      </w:pPr>
      <w:bookmarkStart w:id="12" w:name="b._A_fax_is_received_when_it_is_printed_"/>
      <w:bookmarkEnd w:id="12"/>
      <w:r>
        <w:rPr>
          <w:sz w:val="24"/>
        </w:rPr>
        <w:t>A fax is received when it is printed during regular business hours, or, if received after hours, at 8:30 a.m. on the following business day; and</w:t>
      </w:r>
    </w:p>
    <w:p w14:paraId="53166889" w14:textId="77777777" w:rsidR="0045123B" w:rsidRDefault="00B73E54">
      <w:pPr>
        <w:pStyle w:val="ListParagraph"/>
        <w:numPr>
          <w:ilvl w:val="2"/>
          <w:numId w:val="1"/>
        </w:numPr>
        <w:tabs>
          <w:tab w:val="left" w:pos="3698"/>
        </w:tabs>
        <w:ind w:left="1539" w:firstLine="1440"/>
        <w:jc w:val="both"/>
        <w:rPr>
          <w:sz w:val="24"/>
        </w:rPr>
      </w:pPr>
      <w:bookmarkStart w:id="13" w:name="c._An_e-mail_is_received_when_it_is_rece"/>
      <w:bookmarkEnd w:id="13"/>
      <w:r>
        <w:rPr>
          <w:sz w:val="24"/>
        </w:rPr>
        <w:t>An e-mail is received when it is received and opened during</w:t>
      </w:r>
      <w:r>
        <w:rPr>
          <w:spacing w:val="40"/>
          <w:sz w:val="24"/>
        </w:rPr>
        <w:t xml:space="preserve"> </w:t>
      </w:r>
      <w:r>
        <w:rPr>
          <w:sz w:val="24"/>
        </w:rPr>
        <w:t xml:space="preserve">regular business hours, or, if received after hours, at 8:30 a.m. on the following business </w:t>
      </w:r>
      <w:r>
        <w:rPr>
          <w:spacing w:val="-4"/>
          <w:sz w:val="24"/>
        </w:rPr>
        <w:t>day.</w:t>
      </w:r>
    </w:p>
    <w:p w14:paraId="1DB542C9" w14:textId="77777777" w:rsidR="0045123B" w:rsidRDefault="00B73E54">
      <w:pPr>
        <w:pStyle w:val="ListParagraph"/>
        <w:numPr>
          <w:ilvl w:val="1"/>
          <w:numId w:val="1"/>
        </w:numPr>
        <w:tabs>
          <w:tab w:val="left" w:pos="2979"/>
        </w:tabs>
        <w:ind w:left="819" w:right="918" w:firstLine="1440"/>
        <w:jc w:val="both"/>
        <w:rPr>
          <w:sz w:val="24"/>
        </w:rPr>
      </w:pPr>
      <w:bookmarkStart w:id="14" w:name="4._If_a_deposit_is_required,_the_request"/>
      <w:bookmarkEnd w:id="14"/>
      <w:r>
        <w:rPr>
          <w:sz w:val="24"/>
        </w:rPr>
        <w:t>If a deposit is required, the request is not considered received until the deposit is paid.</w:t>
      </w:r>
    </w:p>
    <w:p w14:paraId="4DCFEBE4" w14:textId="77777777" w:rsidR="0045123B" w:rsidRDefault="00B73E54">
      <w:pPr>
        <w:pStyle w:val="ListParagraph"/>
        <w:numPr>
          <w:ilvl w:val="0"/>
          <w:numId w:val="1"/>
        </w:numPr>
        <w:tabs>
          <w:tab w:val="left" w:pos="2259"/>
        </w:tabs>
        <w:ind w:left="2259" w:hanging="719"/>
        <w:rPr>
          <w:sz w:val="24"/>
        </w:rPr>
      </w:pPr>
      <w:bookmarkStart w:id="15" w:name="D._Inspection"/>
      <w:bookmarkEnd w:id="15"/>
      <w:r>
        <w:rPr>
          <w:spacing w:val="-2"/>
          <w:sz w:val="24"/>
          <w:u w:val="single"/>
        </w:rPr>
        <w:t>Inspection</w:t>
      </w:r>
    </w:p>
    <w:p w14:paraId="3C995F9F" w14:textId="77777777" w:rsidR="0045123B" w:rsidRDefault="00B73E54">
      <w:pPr>
        <w:pStyle w:val="ListParagraph"/>
        <w:numPr>
          <w:ilvl w:val="1"/>
          <w:numId w:val="1"/>
        </w:numPr>
        <w:tabs>
          <w:tab w:val="left" w:pos="2980"/>
        </w:tabs>
        <w:ind w:firstLine="1440"/>
        <w:jc w:val="both"/>
        <w:rPr>
          <w:sz w:val="24"/>
        </w:rPr>
      </w:pPr>
      <w:bookmarkStart w:id="16" w:name="1._The_Custodian_or_the_Custodian’s_desi"/>
      <w:bookmarkEnd w:id="16"/>
      <w:r>
        <w:rPr>
          <w:sz w:val="24"/>
        </w:rPr>
        <w:t>The Custodian or the Custodian’s designee shall make the requested</w:t>
      </w:r>
      <w:r>
        <w:rPr>
          <w:spacing w:val="40"/>
          <w:sz w:val="24"/>
        </w:rPr>
        <w:t xml:space="preserve"> </w:t>
      </w:r>
      <w:r>
        <w:rPr>
          <w:sz w:val="24"/>
        </w:rPr>
        <w:t>Public</w:t>
      </w:r>
      <w:r>
        <w:rPr>
          <w:spacing w:val="19"/>
          <w:sz w:val="24"/>
        </w:rPr>
        <w:t xml:space="preserve"> </w:t>
      </w:r>
      <w:r>
        <w:rPr>
          <w:sz w:val="24"/>
        </w:rPr>
        <w:t>Records</w:t>
      </w:r>
      <w:r>
        <w:rPr>
          <w:spacing w:val="19"/>
          <w:sz w:val="24"/>
        </w:rPr>
        <w:t xml:space="preserve"> </w:t>
      </w:r>
      <w:r>
        <w:rPr>
          <w:sz w:val="24"/>
        </w:rPr>
        <w:t>available</w:t>
      </w:r>
      <w:r>
        <w:rPr>
          <w:spacing w:val="18"/>
          <w:sz w:val="24"/>
        </w:rPr>
        <w:t xml:space="preserve"> </w:t>
      </w:r>
      <w:r>
        <w:rPr>
          <w:sz w:val="24"/>
        </w:rPr>
        <w:t>for</w:t>
      </w:r>
      <w:r>
        <w:rPr>
          <w:spacing w:val="19"/>
          <w:sz w:val="24"/>
        </w:rPr>
        <w:t xml:space="preserve"> </w:t>
      </w:r>
      <w:r>
        <w:rPr>
          <w:sz w:val="24"/>
        </w:rPr>
        <w:t>inspection</w:t>
      </w:r>
      <w:r>
        <w:rPr>
          <w:spacing w:val="19"/>
          <w:sz w:val="24"/>
        </w:rPr>
        <w:t xml:space="preserve"> </w:t>
      </w:r>
      <w:r>
        <w:rPr>
          <w:sz w:val="24"/>
        </w:rPr>
        <w:t>during</w:t>
      </w:r>
      <w:r>
        <w:rPr>
          <w:spacing w:val="18"/>
          <w:sz w:val="24"/>
        </w:rPr>
        <w:t xml:space="preserve"> </w:t>
      </w:r>
      <w:r>
        <w:rPr>
          <w:sz w:val="24"/>
        </w:rPr>
        <w:t>regular</w:t>
      </w:r>
      <w:r>
        <w:rPr>
          <w:spacing w:val="19"/>
          <w:sz w:val="24"/>
        </w:rPr>
        <w:t xml:space="preserve"> </w:t>
      </w:r>
      <w:r>
        <w:rPr>
          <w:sz w:val="24"/>
        </w:rPr>
        <w:t>business</w:t>
      </w:r>
      <w:r>
        <w:rPr>
          <w:spacing w:val="19"/>
          <w:sz w:val="24"/>
        </w:rPr>
        <w:t xml:space="preserve"> </w:t>
      </w:r>
      <w:r>
        <w:rPr>
          <w:sz w:val="24"/>
        </w:rPr>
        <w:t>hours,</w:t>
      </w:r>
      <w:r>
        <w:rPr>
          <w:spacing w:val="18"/>
          <w:sz w:val="24"/>
        </w:rPr>
        <w:t xml:space="preserve"> </w:t>
      </w:r>
      <w:r>
        <w:rPr>
          <w:sz w:val="24"/>
        </w:rPr>
        <w:t>deemed</w:t>
      </w:r>
      <w:r>
        <w:rPr>
          <w:spacing w:val="19"/>
          <w:sz w:val="24"/>
        </w:rPr>
        <w:t xml:space="preserve"> </w:t>
      </w:r>
      <w:r>
        <w:rPr>
          <w:sz w:val="24"/>
        </w:rPr>
        <w:t>to</w:t>
      </w:r>
      <w:r>
        <w:rPr>
          <w:spacing w:val="19"/>
          <w:sz w:val="24"/>
        </w:rPr>
        <w:t xml:space="preserve"> </w:t>
      </w:r>
      <w:r>
        <w:rPr>
          <w:sz w:val="24"/>
        </w:rPr>
        <w:t>be</w:t>
      </w:r>
      <w:r>
        <w:rPr>
          <w:spacing w:val="18"/>
          <w:sz w:val="24"/>
        </w:rPr>
        <w:t xml:space="preserve"> </w:t>
      </w:r>
      <w:r>
        <w:rPr>
          <w:sz w:val="24"/>
        </w:rPr>
        <w:t>from</w:t>
      </w:r>
      <w:r>
        <w:rPr>
          <w:spacing w:val="17"/>
          <w:sz w:val="24"/>
        </w:rPr>
        <w:t xml:space="preserve"> </w:t>
      </w:r>
      <w:r>
        <w:rPr>
          <w:sz w:val="24"/>
        </w:rPr>
        <w:t>8:30</w:t>
      </w:r>
    </w:p>
    <w:p w14:paraId="62F62FC6" w14:textId="77777777" w:rsidR="0045123B" w:rsidRDefault="00B73E54">
      <w:pPr>
        <w:pStyle w:val="BodyText"/>
        <w:spacing w:before="0"/>
        <w:ind w:left="820" w:right="917"/>
        <w:jc w:val="both"/>
      </w:pPr>
      <w:r>
        <w:t>a.m. to 4:30 p.m., Monday through Friday, except for times the Custodian’s office is closed. During the inspection of Public Records, the Custodian may ask that the requestor follow certain procedures to protect the integrity of the Public Records.</w:t>
      </w:r>
    </w:p>
    <w:p w14:paraId="1993B70B" w14:textId="77777777" w:rsidR="0045123B" w:rsidRDefault="00B73E54">
      <w:pPr>
        <w:pStyle w:val="ListParagraph"/>
        <w:numPr>
          <w:ilvl w:val="1"/>
          <w:numId w:val="1"/>
        </w:numPr>
        <w:tabs>
          <w:tab w:val="left" w:pos="2979"/>
        </w:tabs>
        <w:ind w:left="819" w:firstLine="1440"/>
        <w:jc w:val="both"/>
        <w:rPr>
          <w:sz w:val="24"/>
        </w:rPr>
      </w:pPr>
      <w:bookmarkStart w:id="17" w:name="2._If_a_Public_Record_is_not_immediately"/>
      <w:bookmarkEnd w:id="17"/>
      <w:r>
        <w:rPr>
          <w:sz w:val="24"/>
        </w:rPr>
        <w:t>If a Public Record is not immediately or readily available for inspection, the</w:t>
      </w:r>
      <w:r>
        <w:rPr>
          <w:spacing w:val="-2"/>
          <w:sz w:val="24"/>
        </w:rPr>
        <w:t xml:space="preserve"> </w:t>
      </w:r>
      <w:r>
        <w:rPr>
          <w:sz w:val="24"/>
        </w:rPr>
        <w:t>Custodian</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Custodian’s</w:t>
      </w:r>
      <w:r>
        <w:rPr>
          <w:spacing w:val="-2"/>
          <w:sz w:val="24"/>
        </w:rPr>
        <w:t xml:space="preserve"> </w:t>
      </w:r>
      <w:r>
        <w:rPr>
          <w:sz w:val="24"/>
        </w:rPr>
        <w:t>designee</w:t>
      </w:r>
      <w:r>
        <w:rPr>
          <w:spacing w:val="-2"/>
          <w:sz w:val="24"/>
        </w:rPr>
        <w:t xml:space="preserve"> </w:t>
      </w:r>
      <w:r>
        <w:rPr>
          <w:sz w:val="24"/>
        </w:rPr>
        <w:t>shall</w:t>
      </w:r>
      <w:r>
        <w:rPr>
          <w:spacing w:val="-2"/>
          <w:sz w:val="24"/>
        </w:rPr>
        <w:t xml:space="preserve"> </w:t>
      </w:r>
      <w:r>
        <w:rPr>
          <w:sz w:val="24"/>
        </w:rPr>
        <w:t>make</w:t>
      </w:r>
      <w:r>
        <w:rPr>
          <w:spacing w:val="-2"/>
          <w:sz w:val="24"/>
        </w:rPr>
        <w:t xml:space="preserve"> </w:t>
      </w:r>
      <w:r>
        <w:rPr>
          <w:sz w:val="24"/>
        </w:rPr>
        <w:t>an</w:t>
      </w:r>
      <w:r>
        <w:rPr>
          <w:spacing w:val="-2"/>
          <w:sz w:val="24"/>
        </w:rPr>
        <w:t xml:space="preserve"> </w:t>
      </w:r>
      <w:r>
        <w:rPr>
          <w:sz w:val="24"/>
        </w:rPr>
        <w:t>appointment</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arrangements</w:t>
      </w:r>
      <w:r>
        <w:rPr>
          <w:spacing w:val="-1"/>
          <w:sz w:val="24"/>
        </w:rPr>
        <w:t xml:space="preserve"> </w:t>
      </w:r>
      <w:r>
        <w:rPr>
          <w:sz w:val="24"/>
        </w:rPr>
        <w:t>with the applicant concerning the time at which the requested record will be available.</w:t>
      </w:r>
      <w:r>
        <w:rPr>
          <w:spacing w:val="40"/>
          <w:sz w:val="24"/>
        </w:rPr>
        <w:t xml:space="preserve"> </w:t>
      </w:r>
      <w:r>
        <w:rPr>
          <w:sz w:val="24"/>
        </w:rPr>
        <w:t>The Public Records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made</w:t>
      </w:r>
      <w:r>
        <w:rPr>
          <w:spacing w:val="-2"/>
          <w:sz w:val="24"/>
        </w:rPr>
        <w:t xml:space="preserve"> </w:t>
      </w:r>
      <w:r>
        <w:rPr>
          <w:sz w:val="24"/>
        </w:rPr>
        <w:t>available</w:t>
      </w:r>
      <w:r>
        <w:rPr>
          <w:spacing w:val="-2"/>
          <w:sz w:val="24"/>
        </w:rPr>
        <w:t xml:space="preserve"> </w:t>
      </w:r>
      <w:r>
        <w:rPr>
          <w:sz w:val="24"/>
        </w:rPr>
        <w:t>for</w:t>
      </w:r>
      <w:r>
        <w:rPr>
          <w:spacing w:val="-2"/>
          <w:sz w:val="24"/>
        </w:rPr>
        <w:t xml:space="preserve"> </w:t>
      </w:r>
      <w:r>
        <w:rPr>
          <w:sz w:val="24"/>
        </w:rPr>
        <w:t>inspection</w:t>
      </w:r>
      <w:r>
        <w:rPr>
          <w:spacing w:val="-2"/>
          <w:sz w:val="24"/>
        </w:rPr>
        <w:t xml:space="preserve"> </w:t>
      </w:r>
      <w:r>
        <w:rPr>
          <w:sz w:val="24"/>
        </w:rPr>
        <w:t>within</w:t>
      </w:r>
      <w:r>
        <w:rPr>
          <w:spacing w:val="-3"/>
          <w:sz w:val="24"/>
        </w:rPr>
        <w:t xml:space="preserve"> </w:t>
      </w:r>
      <w:r>
        <w:rPr>
          <w:sz w:val="24"/>
        </w:rPr>
        <w:t>a</w:t>
      </w:r>
      <w:r>
        <w:rPr>
          <w:spacing w:val="-2"/>
          <w:sz w:val="24"/>
        </w:rPr>
        <w:t xml:space="preserve"> </w:t>
      </w:r>
      <w:r>
        <w:rPr>
          <w:sz w:val="24"/>
        </w:rPr>
        <w:t>reasonable</w:t>
      </w:r>
      <w:r>
        <w:rPr>
          <w:spacing w:val="-2"/>
          <w:sz w:val="24"/>
        </w:rPr>
        <w:t xml:space="preserve"> </w:t>
      </w:r>
      <w:r>
        <w:rPr>
          <w:sz w:val="24"/>
        </w:rPr>
        <w:t>time,</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presumed</w:t>
      </w:r>
      <w:r>
        <w:rPr>
          <w:spacing w:val="-2"/>
          <w:sz w:val="24"/>
        </w:rPr>
        <w:t xml:space="preserve"> </w:t>
      </w:r>
      <w:r>
        <w:rPr>
          <w:sz w:val="24"/>
        </w:rPr>
        <w:t>to</w:t>
      </w:r>
      <w:r>
        <w:rPr>
          <w:spacing w:val="-2"/>
          <w:sz w:val="24"/>
        </w:rPr>
        <w:t xml:space="preserve"> </w:t>
      </w:r>
      <w:r>
        <w:rPr>
          <w:sz w:val="24"/>
        </w:rPr>
        <w:t>be three (3) working days or less from the date of receipt of the request.</w:t>
      </w:r>
      <w:r>
        <w:rPr>
          <w:spacing w:val="40"/>
          <w:sz w:val="24"/>
        </w:rPr>
        <w:t xml:space="preserve"> </w:t>
      </w:r>
      <w:r>
        <w:rPr>
          <w:sz w:val="24"/>
        </w:rPr>
        <w:t>Such three (3) day period may be extended by an additional seven (7) working days if extenuating circumstances, as described in § 24-72-203(3)(b), C.R.S., exist.</w:t>
      </w:r>
      <w:r>
        <w:rPr>
          <w:spacing w:val="80"/>
          <w:sz w:val="24"/>
        </w:rPr>
        <w:t xml:space="preserve"> </w:t>
      </w:r>
      <w:r>
        <w:rPr>
          <w:sz w:val="24"/>
        </w:rPr>
        <w:t>Responding to applications for inspection of Public Records need not take priority over the previously scheduled work activities of the Custodian or the Custodian’s designee.</w:t>
      </w:r>
    </w:p>
    <w:p w14:paraId="52E1DAFD" w14:textId="77777777" w:rsidR="0045123B" w:rsidRDefault="00B73E54">
      <w:pPr>
        <w:pStyle w:val="ListParagraph"/>
        <w:numPr>
          <w:ilvl w:val="1"/>
          <w:numId w:val="1"/>
        </w:numPr>
        <w:tabs>
          <w:tab w:val="left" w:pos="2979"/>
        </w:tabs>
        <w:spacing w:before="239"/>
        <w:ind w:left="819" w:firstLine="1440"/>
        <w:jc w:val="both"/>
        <w:rPr>
          <w:sz w:val="24"/>
        </w:rPr>
      </w:pPr>
      <w:bookmarkStart w:id="18" w:name="3._All_Public_Records_to_which_the_reque"/>
      <w:bookmarkEnd w:id="18"/>
      <w:r>
        <w:rPr>
          <w:sz w:val="24"/>
        </w:rPr>
        <w:t>All Public Records to which the request applies shall be preserved from</w:t>
      </w:r>
      <w:r>
        <w:rPr>
          <w:spacing w:val="40"/>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request until</w:t>
      </w:r>
      <w:r>
        <w:rPr>
          <w:spacing w:val="-2"/>
          <w:sz w:val="24"/>
        </w:rPr>
        <w:t xml:space="preserve"> </w:t>
      </w:r>
      <w:r>
        <w:rPr>
          <w:sz w:val="24"/>
        </w:rPr>
        <w:t>such</w:t>
      </w:r>
      <w:r>
        <w:rPr>
          <w:spacing w:val="-1"/>
          <w:sz w:val="24"/>
        </w:rPr>
        <w:t xml:space="preserve"> </w:t>
      </w:r>
      <w:r>
        <w:rPr>
          <w:sz w:val="24"/>
        </w:rPr>
        <w:t>time</w:t>
      </w:r>
      <w:r>
        <w:rPr>
          <w:spacing w:val="-1"/>
          <w:sz w:val="24"/>
        </w:rPr>
        <w:t xml:space="preserve"> </w:t>
      </w:r>
      <w:r>
        <w:rPr>
          <w:sz w:val="24"/>
        </w:rPr>
        <w:t>as</w:t>
      </w:r>
      <w:r>
        <w:rPr>
          <w:spacing w:val="-1"/>
          <w:sz w:val="24"/>
        </w:rPr>
        <w:t xml:space="preserve"> </w:t>
      </w:r>
      <w:r>
        <w:rPr>
          <w:sz w:val="24"/>
        </w:rPr>
        <w:t>set</w:t>
      </w:r>
      <w:r>
        <w:rPr>
          <w:spacing w:val="-1"/>
          <w:sz w:val="24"/>
        </w:rPr>
        <w:t xml:space="preserve"> </w:t>
      </w:r>
      <w:r>
        <w:rPr>
          <w:sz w:val="24"/>
        </w:rPr>
        <w:t>forth</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District’s</w:t>
      </w:r>
      <w:r>
        <w:rPr>
          <w:spacing w:val="-2"/>
          <w:sz w:val="24"/>
        </w:rPr>
        <w:t xml:space="preserve"> </w:t>
      </w:r>
      <w:r>
        <w:rPr>
          <w:sz w:val="24"/>
        </w:rPr>
        <w:t>records</w:t>
      </w:r>
      <w:r>
        <w:rPr>
          <w:spacing w:val="-2"/>
          <w:sz w:val="24"/>
        </w:rPr>
        <w:t xml:space="preserve"> </w:t>
      </w:r>
      <w:r>
        <w:rPr>
          <w:sz w:val="24"/>
        </w:rPr>
        <w:t>maintenance,</w:t>
      </w:r>
      <w:r>
        <w:rPr>
          <w:spacing w:val="-1"/>
          <w:sz w:val="24"/>
        </w:rPr>
        <w:t xml:space="preserve"> </w:t>
      </w:r>
      <w:r>
        <w:rPr>
          <w:sz w:val="24"/>
        </w:rPr>
        <w:t>retention, or deletion policy or practices utilized by the Custodian.</w:t>
      </w:r>
    </w:p>
    <w:p w14:paraId="3D9B0C61" w14:textId="77777777" w:rsidR="0045123B" w:rsidRDefault="00B73E54">
      <w:pPr>
        <w:pStyle w:val="ListParagraph"/>
        <w:numPr>
          <w:ilvl w:val="1"/>
          <w:numId w:val="1"/>
        </w:numPr>
        <w:tabs>
          <w:tab w:val="left" w:pos="2979"/>
        </w:tabs>
        <w:ind w:left="819" w:right="918" w:firstLine="1440"/>
        <w:jc w:val="both"/>
        <w:rPr>
          <w:sz w:val="24"/>
        </w:rPr>
      </w:pPr>
      <w:bookmarkStart w:id="19" w:name="4._No_one_shall_remove_a_Public_Record_f"/>
      <w:bookmarkEnd w:id="19"/>
      <w:r>
        <w:rPr>
          <w:sz w:val="24"/>
        </w:rPr>
        <w:t>No</w:t>
      </w:r>
      <w:r>
        <w:rPr>
          <w:spacing w:val="-2"/>
          <w:sz w:val="24"/>
        </w:rPr>
        <w:t xml:space="preserve"> </w:t>
      </w:r>
      <w:r>
        <w:rPr>
          <w:sz w:val="24"/>
        </w:rPr>
        <w:t>one</w:t>
      </w:r>
      <w:r>
        <w:rPr>
          <w:spacing w:val="-2"/>
          <w:sz w:val="24"/>
        </w:rPr>
        <w:t xml:space="preserve"> </w:t>
      </w:r>
      <w:r>
        <w:rPr>
          <w:sz w:val="24"/>
        </w:rPr>
        <w:t>shall</w:t>
      </w:r>
      <w:r>
        <w:rPr>
          <w:spacing w:val="-3"/>
          <w:sz w:val="24"/>
        </w:rPr>
        <w:t xml:space="preserve"> </w:t>
      </w:r>
      <w:r>
        <w:rPr>
          <w:sz w:val="24"/>
        </w:rPr>
        <w:t>remove</w:t>
      </w:r>
      <w:r>
        <w:rPr>
          <w:spacing w:val="-2"/>
          <w:sz w:val="24"/>
        </w:rPr>
        <w:t xml:space="preserve"> </w:t>
      </w:r>
      <w:r>
        <w:rPr>
          <w:sz w:val="24"/>
        </w:rPr>
        <w:t>a</w:t>
      </w:r>
      <w:r>
        <w:rPr>
          <w:spacing w:val="-2"/>
          <w:sz w:val="24"/>
        </w:rPr>
        <w:t xml:space="preserve"> </w:t>
      </w:r>
      <w:r>
        <w:rPr>
          <w:sz w:val="24"/>
        </w:rPr>
        <w:t>Public</w:t>
      </w:r>
      <w:r>
        <w:rPr>
          <w:spacing w:val="-2"/>
          <w:sz w:val="24"/>
        </w:rPr>
        <w:t xml:space="preserve"> </w:t>
      </w:r>
      <w:r>
        <w:rPr>
          <w:sz w:val="24"/>
        </w:rPr>
        <w:t>Record</w:t>
      </w:r>
      <w:r>
        <w:rPr>
          <w:spacing w:val="-2"/>
          <w:sz w:val="24"/>
        </w:rPr>
        <w:t xml:space="preserve"> </w:t>
      </w:r>
      <w:r>
        <w:rPr>
          <w:sz w:val="24"/>
        </w:rPr>
        <w:t>from</w:t>
      </w:r>
      <w:r>
        <w:rPr>
          <w:spacing w:val="-4"/>
          <w:sz w:val="24"/>
        </w:rPr>
        <w:t xml:space="preserve"> </w:t>
      </w:r>
      <w:r>
        <w:rPr>
          <w:sz w:val="24"/>
        </w:rPr>
        <w:t>the</w:t>
      </w:r>
      <w:r>
        <w:rPr>
          <w:spacing w:val="-2"/>
          <w:sz w:val="24"/>
        </w:rPr>
        <w:t xml:space="preserve"> </w:t>
      </w:r>
      <w:r>
        <w:rPr>
          <w:sz w:val="24"/>
        </w:rPr>
        <w:t>Custodian’s</w:t>
      </w:r>
      <w:r>
        <w:rPr>
          <w:spacing w:val="-2"/>
          <w:sz w:val="24"/>
        </w:rPr>
        <w:t xml:space="preserve"> </w:t>
      </w:r>
      <w:r>
        <w:rPr>
          <w:sz w:val="24"/>
        </w:rPr>
        <w:t>offices</w:t>
      </w:r>
      <w:r>
        <w:rPr>
          <w:spacing w:val="-2"/>
          <w:sz w:val="24"/>
        </w:rPr>
        <w:t xml:space="preserve"> </w:t>
      </w:r>
      <w:r>
        <w:rPr>
          <w:sz w:val="24"/>
        </w:rPr>
        <w:t>without the permission of the Custodian.</w:t>
      </w:r>
      <w:r>
        <w:rPr>
          <w:spacing w:val="40"/>
          <w:sz w:val="24"/>
        </w:rPr>
        <w:t xml:space="preserve"> </w:t>
      </w:r>
      <w:r>
        <w:rPr>
          <w:sz w:val="24"/>
        </w:rPr>
        <w:t>Public Records may be removed from file folders or places of storage for photocopying by the Custodian or the Custodian’s designee.</w:t>
      </w:r>
      <w:r>
        <w:rPr>
          <w:spacing w:val="40"/>
          <w:sz w:val="24"/>
        </w:rPr>
        <w:t xml:space="preserve"> </w:t>
      </w:r>
      <w:r>
        <w:rPr>
          <w:sz w:val="24"/>
        </w:rPr>
        <w:t xml:space="preserve">The Custodian may allow a person to use his or her own portable electronic equipment to make copies of Public </w:t>
      </w:r>
      <w:r>
        <w:rPr>
          <w:spacing w:val="-2"/>
          <w:sz w:val="24"/>
        </w:rPr>
        <w:t>Records.</w:t>
      </w:r>
    </w:p>
    <w:p w14:paraId="0036B15F" w14:textId="77777777" w:rsidR="0045123B" w:rsidRDefault="0045123B">
      <w:pPr>
        <w:jc w:val="both"/>
        <w:rPr>
          <w:sz w:val="24"/>
        </w:rPr>
        <w:sectPr w:rsidR="0045123B">
          <w:pgSz w:w="12240" w:h="15840"/>
          <w:pgMar w:top="1220" w:right="520" w:bottom="280" w:left="620" w:header="720" w:footer="720" w:gutter="0"/>
          <w:cols w:space="720"/>
        </w:sectPr>
      </w:pPr>
    </w:p>
    <w:p w14:paraId="4D3F2B9B" w14:textId="77777777" w:rsidR="0045123B" w:rsidRDefault="00B73E54">
      <w:pPr>
        <w:pStyle w:val="ListParagraph"/>
        <w:numPr>
          <w:ilvl w:val="1"/>
          <w:numId w:val="1"/>
        </w:numPr>
        <w:tabs>
          <w:tab w:val="left" w:pos="2979"/>
        </w:tabs>
        <w:spacing w:before="72"/>
        <w:ind w:left="2979" w:hanging="719"/>
        <w:rPr>
          <w:sz w:val="24"/>
        </w:rPr>
      </w:pPr>
      <w:bookmarkStart w:id="20" w:name="5._As_a_general_practice,_in_response_to"/>
      <w:bookmarkEnd w:id="20"/>
      <w:r>
        <w:rPr>
          <w:sz w:val="24"/>
        </w:rPr>
        <w:lastRenderedPageBreak/>
        <w:t>As</w:t>
      </w:r>
      <w:r>
        <w:rPr>
          <w:spacing w:val="-3"/>
          <w:sz w:val="24"/>
        </w:rPr>
        <w:t xml:space="preserve"> </w:t>
      </w:r>
      <w:r>
        <w:rPr>
          <w:sz w:val="24"/>
        </w:rPr>
        <w:t>a</w:t>
      </w:r>
      <w:r>
        <w:rPr>
          <w:spacing w:val="-1"/>
          <w:sz w:val="24"/>
        </w:rPr>
        <w:t xml:space="preserve"> </w:t>
      </w:r>
      <w:r>
        <w:rPr>
          <w:sz w:val="24"/>
        </w:rPr>
        <w:t>general</w:t>
      </w:r>
      <w:r>
        <w:rPr>
          <w:spacing w:val="-1"/>
          <w:sz w:val="24"/>
        </w:rPr>
        <w:t xml:space="preserve"> </w:t>
      </w:r>
      <w:r>
        <w:rPr>
          <w:sz w:val="24"/>
        </w:rPr>
        <w:t>practice,</w:t>
      </w:r>
      <w:r>
        <w:rPr>
          <w:spacing w:val="-3"/>
          <w:sz w:val="24"/>
        </w:rPr>
        <w:t xml:space="preserve"> </w:t>
      </w:r>
      <w:r>
        <w:rPr>
          <w:sz w:val="24"/>
        </w:rPr>
        <w:t>in</w:t>
      </w:r>
      <w:r>
        <w:rPr>
          <w:spacing w:val="-2"/>
          <w:sz w:val="24"/>
        </w:rPr>
        <w:t xml:space="preserve"> </w:t>
      </w:r>
      <w:r>
        <w:rPr>
          <w:sz w:val="24"/>
        </w:rPr>
        <w:t>response</w:t>
      </w:r>
      <w:r>
        <w:rPr>
          <w:spacing w:val="-2"/>
          <w:sz w:val="24"/>
        </w:rPr>
        <w:t xml:space="preserve"> </w:t>
      </w:r>
      <w:r>
        <w:rPr>
          <w:sz w:val="24"/>
        </w:rPr>
        <w:t>to</w:t>
      </w:r>
      <w:r>
        <w:rPr>
          <w:spacing w:val="-3"/>
          <w:sz w:val="24"/>
        </w:rPr>
        <w:t xml:space="preserve"> </w:t>
      </w:r>
      <w:r>
        <w:rPr>
          <w:sz w:val="24"/>
        </w:rPr>
        <w:t>a Public</w:t>
      </w:r>
      <w:r>
        <w:rPr>
          <w:spacing w:val="-1"/>
          <w:sz w:val="24"/>
        </w:rPr>
        <w:t xml:space="preserve"> </w:t>
      </w:r>
      <w:r>
        <w:rPr>
          <w:sz w:val="24"/>
        </w:rPr>
        <w:t xml:space="preserve">Records </w:t>
      </w:r>
      <w:r>
        <w:rPr>
          <w:spacing w:val="-2"/>
          <w:sz w:val="24"/>
        </w:rPr>
        <w:t>request:</w:t>
      </w:r>
    </w:p>
    <w:p w14:paraId="0B78A597" w14:textId="77777777" w:rsidR="0045123B" w:rsidRDefault="00B73E54">
      <w:pPr>
        <w:pStyle w:val="ListParagraph"/>
        <w:numPr>
          <w:ilvl w:val="2"/>
          <w:numId w:val="1"/>
        </w:numPr>
        <w:tabs>
          <w:tab w:val="left" w:pos="3699"/>
        </w:tabs>
        <w:ind w:firstLine="1440"/>
        <w:jc w:val="both"/>
        <w:rPr>
          <w:sz w:val="24"/>
        </w:rPr>
      </w:pPr>
      <w:bookmarkStart w:id="21" w:name="a._Public_Records_will_be_made_available"/>
      <w:bookmarkEnd w:id="21"/>
      <w:r>
        <w:rPr>
          <w:sz w:val="24"/>
        </w:rPr>
        <w:t>Public Records will be made available for inspection in the format in which they are stored. If the Custodian is unable to produce the Public Record in its stored format for any reason set forth in § 24-72-203(3.5)(b) C.R.S., an alternate format may be produced or a denial issued under § 24-72-204, C.R.S.</w:t>
      </w:r>
    </w:p>
    <w:p w14:paraId="2E755046" w14:textId="77777777" w:rsidR="0045123B" w:rsidRDefault="00B73E54">
      <w:pPr>
        <w:pStyle w:val="ListParagraph"/>
        <w:numPr>
          <w:ilvl w:val="2"/>
          <w:numId w:val="1"/>
        </w:numPr>
        <w:tabs>
          <w:tab w:val="left" w:pos="3700"/>
        </w:tabs>
        <w:spacing w:before="241"/>
        <w:ind w:firstLine="1440"/>
        <w:jc w:val="both"/>
        <w:rPr>
          <w:sz w:val="24"/>
        </w:rPr>
      </w:pPr>
      <w:bookmarkStart w:id="22" w:name="b._The_person_making_the_request_shall_n"/>
      <w:bookmarkEnd w:id="22"/>
      <w:r>
        <w:rPr>
          <w:sz w:val="24"/>
        </w:rPr>
        <w:t xml:space="preserve">The person making the request shall not be allowed to access the Custodian’s computer or any other computer for purposes of inspecting any Public </w:t>
      </w:r>
      <w:proofErr w:type="gramStart"/>
      <w:r>
        <w:rPr>
          <w:spacing w:val="-2"/>
          <w:sz w:val="24"/>
        </w:rPr>
        <w:t>Records;</w:t>
      </w:r>
      <w:proofErr w:type="gramEnd"/>
    </w:p>
    <w:p w14:paraId="65954CAB" w14:textId="77777777" w:rsidR="0045123B" w:rsidRDefault="00B73E54">
      <w:pPr>
        <w:pStyle w:val="ListParagraph"/>
        <w:numPr>
          <w:ilvl w:val="2"/>
          <w:numId w:val="1"/>
        </w:numPr>
        <w:tabs>
          <w:tab w:val="left" w:pos="3699"/>
        </w:tabs>
        <w:ind w:right="916" w:firstLine="1440"/>
        <w:jc w:val="both"/>
        <w:rPr>
          <w:sz w:val="24"/>
        </w:rPr>
      </w:pPr>
      <w:bookmarkStart w:id="23" w:name="c._Any_portion_of_a_Public_Record_contai"/>
      <w:bookmarkEnd w:id="23"/>
      <w:r>
        <w:rPr>
          <w:sz w:val="24"/>
        </w:rPr>
        <w:t>Any portion of a Public Record containing non-public information that is not subject to inspection may be redacted by the Custodian prior to making the record available for inspection.</w:t>
      </w:r>
      <w:r>
        <w:rPr>
          <w:spacing w:val="40"/>
          <w:sz w:val="24"/>
        </w:rPr>
        <w:t xml:space="preserve"> </w:t>
      </w:r>
      <w:r>
        <w:rPr>
          <w:sz w:val="24"/>
        </w:rPr>
        <w:t xml:space="preserve">The Custodian is not required to redact information from a writing that is not a Public Record in order to make the writing available for inspection. </w:t>
      </w:r>
      <w:r>
        <w:rPr>
          <w:i/>
          <w:sz w:val="24"/>
        </w:rPr>
        <w:t>Denver Publishing Co. v. Bd. of County Comm’rs of the County of Arapahoe</w:t>
      </w:r>
      <w:r>
        <w:rPr>
          <w:sz w:val="24"/>
        </w:rPr>
        <w:t>, 121 P.3d 190</w:t>
      </w:r>
      <w:r>
        <w:rPr>
          <w:spacing w:val="40"/>
          <w:sz w:val="24"/>
        </w:rPr>
        <w:t xml:space="preserve"> </w:t>
      </w:r>
      <w:r>
        <w:rPr>
          <w:sz w:val="24"/>
        </w:rPr>
        <w:t>(Colo.</w:t>
      </w:r>
      <w:r>
        <w:rPr>
          <w:spacing w:val="40"/>
          <w:sz w:val="24"/>
        </w:rPr>
        <w:t xml:space="preserve"> </w:t>
      </w:r>
      <w:r>
        <w:rPr>
          <w:sz w:val="24"/>
        </w:rPr>
        <w:t>2005);</w:t>
      </w:r>
      <w:r>
        <w:rPr>
          <w:spacing w:val="40"/>
          <w:sz w:val="24"/>
        </w:rPr>
        <w:t xml:space="preserve"> </w:t>
      </w:r>
      <w:r>
        <w:rPr>
          <w:i/>
          <w:sz w:val="24"/>
        </w:rPr>
        <w:t>Colorado</w:t>
      </w:r>
      <w:r>
        <w:rPr>
          <w:i/>
          <w:spacing w:val="40"/>
          <w:sz w:val="24"/>
        </w:rPr>
        <w:t xml:space="preserve"> </w:t>
      </w:r>
      <w:r>
        <w:rPr>
          <w:i/>
          <w:sz w:val="24"/>
        </w:rPr>
        <w:t>Republican</w:t>
      </w:r>
      <w:r>
        <w:rPr>
          <w:i/>
          <w:spacing w:val="40"/>
          <w:sz w:val="24"/>
        </w:rPr>
        <w:t xml:space="preserve"> </w:t>
      </w:r>
      <w:r>
        <w:rPr>
          <w:i/>
          <w:sz w:val="24"/>
        </w:rPr>
        <w:t>Party</w:t>
      </w:r>
      <w:r>
        <w:rPr>
          <w:i/>
          <w:spacing w:val="40"/>
          <w:sz w:val="24"/>
        </w:rPr>
        <w:t xml:space="preserve"> </w:t>
      </w:r>
      <w:r>
        <w:rPr>
          <w:i/>
          <w:sz w:val="24"/>
        </w:rPr>
        <w:t>v.</w:t>
      </w:r>
      <w:r>
        <w:rPr>
          <w:i/>
          <w:spacing w:val="40"/>
          <w:sz w:val="24"/>
        </w:rPr>
        <w:t xml:space="preserve"> </w:t>
      </w:r>
      <w:r>
        <w:rPr>
          <w:i/>
          <w:sz w:val="24"/>
        </w:rPr>
        <w:t>Benefield,</w:t>
      </w:r>
      <w:r>
        <w:rPr>
          <w:i/>
          <w:spacing w:val="40"/>
          <w:sz w:val="24"/>
        </w:rPr>
        <w:t xml:space="preserve"> </w:t>
      </w:r>
      <w:r>
        <w:rPr>
          <w:i/>
          <w:sz w:val="24"/>
        </w:rPr>
        <w:t>et</w:t>
      </w:r>
      <w:r>
        <w:rPr>
          <w:i/>
          <w:spacing w:val="40"/>
          <w:sz w:val="24"/>
        </w:rPr>
        <w:t xml:space="preserve"> </w:t>
      </w:r>
      <w:r>
        <w:rPr>
          <w:i/>
          <w:sz w:val="24"/>
        </w:rPr>
        <w:t>al.</w:t>
      </w:r>
      <w:r>
        <w:rPr>
          <w:sz w:val="24"/>
        </w:rPr>
        <w:t>,</w:t>
      </w:r>
      <w:r>
        <w:rPr>
          <w:spacing w:val="40"/>
          <w:sz w:val="24"/>
        </w:rPr>
        <w:t xml:space="preserve"> </w:t>
      </w:r>
      <w:r>
        <w:rPr>
          <w:sz w:val="24"/>
        </w:rPr>
        <w:t>Court</w:t>
      </w:r>
      <w:r>
        <w:rPr>
          <w:spacing w:val="40"/>
          <w:sz w:val="24"/>
        </w:rPr>
        <w:t xml:space="preserve"> </w:t>
      </w:r>
      <w:r>
        <w:rPr>
          <w:sz w:val="24"/>
        </w:rPr>
        <w:t>of</w:t>
      </w:r>
      <w:r>
        <w:rPr>
          <w:spacing w:val="40"/>
          <w:sz w:val="24"/>
        </w:rPr>
        <w:t xml:space="preserve"> </w:t>
      </w:r>
      <w:r>
        <w:rPr>
          <w:sz w:val="24"/>
        </w:rPr>
        <w:t>Appeals No. 07CA1216, Oct. 23, 2008 (Unpublished).</w:t>
      </w:r>
    </w:p>
    <w:p w14:paraId="2BAB21A7" w14:textId="77777777" w:rsidR="0045123B" w:rsidRDefault="00B73E54">
      <w:pPr>
        <w:pStyle w:val="ListParagraph"/>
        <w:numPr>
          <w:ilvl w:val="2"/>
          <w:numId w:val="1"/>
        </w:numPr>
        <w:tabs>
          <w:tab w:val="left" w:pos="3700"/>
        </w:tabs>
        <w:ind w:right="916" w:firstLine="1440"/>
        <w:jc w:val="both"/>
        <w:rPr>
          <w:sz w:val="24"/>
        </w:rPr>
      </w:pPr>
      <w:bookmarkStart w:id="24" w:name="d._The_Custodian,_in_consultation_with_t"/>
      <w:bookmarkEnd w:id="24"/>
      <w:r>
        <w:rPr>
          <w:sz w:val="24"/>
        </w:rPr>
        <w:t>The Custodian, in consultation with the District’s general counsel, will determine which information is no longer considered “work-in-progress” subject to the deliberative process or work product privilege and therefore eligible for release.</w:t>
      </w:r>
    </w:p>
    <w:p w14:paraId="5F36BBDD" w14:textId="77777777" w:rsidR="0045123B" w:rsidRDefault="00B73E54">
      <w:pPr>
        <w:pStyle w:val="ListParagraph"/>
        <w:numPr>
          <w:ilvl w:val="2"/>
          <w:numId w:val="1"/>
        </w:numPr>
        <w:tabs>
          <w:tab w:val="left" w:pos="3699"/>
        </w:tabs>
        <w:ind w:right="919" w:firstLine="1440"/>
        <w:jc w:val="both"/>
        <w:rPr>
          <w:sz w:val="24"/>
        </w:rPr>
      </w:pPr>
      <w:bookmarkStart w:id="25" w:name="e._Altering_an_existing_Public_Record,_o"/>
      <w:bookmarkEnd w:id="25"/>
      <w:r>
        <w:rPr>
          <w:sz w:val="24"/>
        </w:rPr>
        <w:t>Altering an existing Public Record, or excising fields of information that the Custodian is either required or permitted to withhold does not constitute the creation of a new Public Record. § 24-72-203(3.5)(d), C.R.S.</w:t>
      </w:r>
    </w:p>
    <w:p w14:paraId="51D1EFF7" w14:textId="77777777" w:rsidR="0045123B" w:rsidRDefault="00B73E54">
      <w:pPr>
        <w:pStyle w:val="ListParagraph"/>
        <w:numPr>
          <w:ilvl w:val="2"/>
          <w:numId w:val="1"/>
        </w:numPr>
        <w:tabs>
          <w:tab w:val="left" w:pos="3699"/>
        </w:tabs>
        <w:ind w:left="3699" w:hanging="719"/>
        <w:rPr>
          <w:sz w:val="24"/>
        </w:rPr>
      </w:pPr>
      <w:bookmarkStart w:id="26" w:name="f._A_document_will_not_ordinarily_be_cre"/>
      <w:bookmarkEnd w:id="26"/>
      <w:r>
        <w:rPr>
          <w:sz w:val="24"/>
        </w:rPr>
        <w:t>A</w:t>
      </w:r>
      <w:r>
        <w:rPr>
          <w:spacing w:val="9"/>
          <w:sz w:val="24"/>
        </w:rPr>
        <w:t xml:space="preserve"> </w:t>
      </w:r>
      <w:r>
        <w:rPr>
          <w:sz w:val="24"/>
        </w:rPr>
        <w:t>document</w:t>
      </w:r>
      <w:r>
        <w:rPr>
          <w:spacing w:val="12"/>
          <w:sz w:val="24"/>
        </w:rPr>
        <w:t xml:space="preserve"> </w:t>
      </w:r>
      <w:r>
        <w:rPr>
          <w:sz w:val="24"/>
        </w:rPr>
        <w:t>will</w:t>
      </w:r>
      <w:r>
        <w:rPr>
          <w:spacing w:val="12"/>
          <w:sz w:val="24"/>
        </w:rPr>
        <w:t xml:space="preserve"> </w:t>
      </w:r>
      <w:r>
        <w:rPr>
          <w:sz w:val="24"/>
        </w:rPr>
        <w:t>not</w:t>
      </w:r>
      <w:r>
        <w:rPr>
          <w:spacing w:val="12"/>
          <w:sz w:val="24"/>
        </w:rPr>
        <w:t xml:space="preserve"> </w:t>
      </w:r>
      <w:r>
        <w:rPr>
          <w:sz w:val="24"/>
        </w:rPr>
        <w:t>ordinarily</w:t>
      </w:r>
      <w:r>
        <w:rPr>
          <w:spacing w:val="12"/>
          <w:sz w:val="24"/>
        </w:rPr>
        <w:t xml:space="preserve"> </w:t>
      </w:r>
      <w:r>
        <w:rPr>
          <w:sz w:val="24"/>
        </w:rPr>
        <w:t>be</w:t>
      </w:r>
      <w:r>
        <w:rPr>
          <w:spacing w:val="12"/>
          <w:sz w:val="24"/>
        </w:rPr>
        <w:t xml:space="preserve"> </w:t>
      </w:r>
      <w:r>
        <w:rPr>
          <w:sz w:val="24"/>
        </w:rPr>
        <w:t>created</w:t>
      </w:r>
      <w:r>
        <w:rPr>
          <w:spacing w:val="12"/>
          <w:sz w:val="24"/>
        </w:rPr>
        <w:t xml:space="preserve"> </w:t>
      </w:r>
      <w:r>
        <w:rPr>
          <w:sz w:val="24"/>
        </w:rPr>
        <w:t>in</w:t>
      </w:r>
      <w:r>
        <w:rPr>
          <w:spacing w:val="12"/>
          <w:sz w:val="24"/>
        </w:rPr>
        <w:t xml:space="preserve"> </w:t>
      </w:r>
      <w:r>
        <w:rPr>
          <w:sz w:val="24"/>
        </w:rPr>
        <w:t>order</w:t>
      </w:r>
      <w:r>
        <w:rPr>
          <w:spacing w:val="12"/>
          <w:sz w:val="24"/>
        </w:rPr>
        <w:t xml:space="preserve"> </w:t>
      </w:r>
      <w:r>
        <w:rPr>
          <w:sz w:val="24"/>
        </w:rPr>
        <w:t>to</w:t>
      </w:r>
      <w:r>
        <w:rPr>
          <w:spacing w:val="12"/>
          <w:sz w:val="24"/>
        </w:rPr>
        <w:t xml:space="preserve"> </w:t>
      </w:r>
      <w:r>
        <w:rPr>
          <w:sz w:val="24"/>
        </w:rPr>
        <w:t>respond</w:t>
      </w:r>
      <w:r>
        <w:rPr>
          <w:spacing w:val="12"/>
          <w:sz w:val="24"/>
        </w:rPr>
        <w:t xml:space="preserve"> </w:t>
      </w:r>
      <w:r>
        <w:rPr>
          <w:sz w:val="24"/>
        </w:rPr>
        <w:t>to</w:t>
      </w:r>
      <w:r>
        <w:rPr>
          <w:spacing w:val="12"/>
          <w:sz w:val="24"/>
        </w:rPr>
        <w:t xml:space="preserve"> </w:t>
      </w:r>
      <w:r>
        <w:rPr>
          <w:spacing w:val="-10"/>
          <w:sz w:val="24"/>
        </w:rPr>
        <w:t>a</w:t>
      </w:r>
    </w:p>
    <w:p w14:paraId="7DEFB908" w14:textId="77777777" w:rsidR="0045123B" w:rsidRDefault="00B73E54">
      <w:pPr>
        <w:pStyle w:val="BodyText"/>
        <w:spacing w:before="0"/>
        <w:ind w:left="1540"/>
      </w:pPr>
      <w:r>
        <w:rPr>
          <w:spacing w:val="-2"/>
        </w:rPr>
        <w:t>request.</w:t>
      </w:r>
    </w:p>
    <w:p w14:paraId="709A7418" w14:textId="77777777" w:rsidR="0045123B" w:rsidRDefault="00B73E54">
      <w:pPr>
        <w:pStyle w:val="ListParagraph"/>
        <w:numPr>
          <w:ilvl w:val="1"/>
          <w:numId w:val="1"/>
        </w:numPr>
        <w:tabs>
          <w:tab w:val="left" w:pos="2979"/>
        </w:tabs>
        <w:ind w:left="819" w:right="919" w:firstLine="1440"/>
        <w:rPr>
          <w:sz w:val="24"/>
        </w:rPr>
      </w:pPr>
      <w:bookmarkStart w:id="27" w:name="6._Where_a_request_seeks_in_excess_of_25"/>
      <w:bookmarkEnd w:id="27"/>
      <w:r>
        <w:rPr>
          <w:sz w:val="24"/>
        </w:rPr>
        <w:t>Where</w:t>
      </w:r>
      <w:r>
        <w:rPr>
          <w:spacing w:val="80"/>
          <w:sz w:val="24"/>
        </w:rPr>
        <w:t xml:space="preserve"> </w:t>
      </w:r>
      <w:r>
        <w:rPr>
          <w:sz w:val="24"/>
        </w:rPr>
        <w:t>a</w:t>
      </w:r>
      <w:r>
        <w:rPr>
          <w:spacing w:val="80"/>
          <w:sz w:val="24"/>
        </w:rPr>
        <w:t xml:space="preserve"> </w:t>
      </w:r>
      <w:r>
        <w:rPr>
          <w:sz w:val="24"/>
        </w:rPr>
        <w:t>request</w:t>
      </w:r>
      <w:r>
        <w:rPr>
          <w:spacing w:val="80"/>
          <w:sz w:val="24"/>
        </w:rPr>
        <w:t xml:space="preserve"> </w:t>
      </w:r>
      <w:r>
        <w:rPr>
          <w:sz w:val="24"/>
        </w:rPr>
        <w:t>seeks</w:t>
      </w:r>
      <w:r>
        <w:rPr>
          <w:spacing w:val="80"/>
          <w:sz w:val="24"/>
        </w:rPr>
        <w:t xml:space="preserve"> </w:t>
      </w:r>
      <w:r>
        <w:rPr>
          <w:sz w:val="24"/>
        </w:rPr>
        <w:t>in</w:t>
      </w:r>
      <w:r>
        <w:rPr>
          <w:spacing w:val="80"/>
          <w:sz w:val="24"/>
        </w:rPr>
        <w:t xml:space="preserve"> </w:t>
      </w:r>
      <w:r>
        <w:rPr>
          <w:sz w:val="24"/>
        </w:rPr>
        <w:t>excess</w:t>
      </w:r>
      <w:r>
        <w:rPr>
          <w:spacing w:val="80"/>
          <w:sz w:val="24"/>
        </w:rPr>
        <w:t xml:space="preserve"> </w:t>
      </w:r>
      <w:r>
        <w:rPr>
          <w:sz w:val="24"/>
        </w:rPr>
        <w:t>of</w:t>
      </w:r>
      <w:r>
        <w:rPr>
          <w:spacing w:val="80"/>
          <w:sz w:val="24"/>
        </w:rPr>
        <w:t xml:space="preserve"> </w:t>
      </w:r>
      <w:r>
        <w:rPr>
          <w:sz w:val="24"/>
        </w:rPr>
        <w:t>25</w:t>
      </w:r>
      <w:r>
        <w:rPr>
          <w:spacing w:val="80"/>
          <w:sz w:val="24"/>
        </w:rPr>
        <w:t xml:space="preserve"> </w:t>
      </w:r>
      <w:proofErr w:type="gramStart"/>
      <w:r>
        <w:rPr>
          <w:sz w:val="24"/>
        </w:rPr>
        <w:t>electronically-stored</w:t>
      </w:r>
      <w:proofErr w:type="gramEnd"/>
      <w:r>
        <w:rPr>
          <w:spacing w:val="80"/>
          <w:sz w:val="24"/>
        </w:rPr>
        <w:t xml:space="preserve"> </w:t>
      </w:r>
      <w:r>
        <w:rPr>
          <w:sz w:val="24"/>
        </w:rPr>
        <w:t>Public Records, the following procedure shall apply in responding to such a request:</w:t>
      </w:r>
    </w:p>
    <w:p w14:paraId="7064B739" w14:textId="77777777" w:rsidR="0045123B" w:rsidRDefault="00B73E54">
      <w:pPr>
        <w:pStyle w:val="ListParagraph"/>
        <w:numPr>
          <w:ilvl w:val="2"/>
          <w:numId w:val="1"/>
        </w:numPr>
        <w:tabs>
          <w:tab w:val="left" w:pos="3698"/>
        </w:tabs>
        <w:ind w:left="1539" w:firstLine="1440"/>
        <w:jc w:val="both"/>
        <w:rPr>
          <w:sz w:val="24"/>
        </w:rPr>
      </w:pPr>
      <w:bookmarkStart w:id="28" w:name="a._The_Custodian_shall_solicit_the_comme"/>
      <w:bookmarkEnd w:id="28"/>
      <w:r>
        <w:rPr>
          <w:sz w:val="24"/>
        </w:rPr>
        <w:t>The Custodian shall solicit the comments of the requestor</w:t>
      </w:r>
      <w:r>
        <w:rPr>
          <w:spacing w:val="40"/>
          <w:sz w:val="24"/>
        </w:rPr>
        <w:t xml:space="preserve"> </w:t>
      </w:r>
      <w:r>
        <w:rPr>
          <w:sz w:val="24"/>
        </w:rPr>
        <w:t>regarding any search</w:t>
      </w:r>
      <w:r>
        <w:rPr>
          <w:spacing w:val="-1"/>
          <w:sz w:val="24"/>
        </w:rPr>
        <w:t xml:space="preserve"> </w:t>
      </w:r>
      <w:r>
        <w:rPr>
          <w:sz w:val="24"/>
        </w:rPr>
        <w:t>terms to be used to locate</w:t>
      </w:r>
      <w:r>
        <w:rPr>
          <w:spacing w:val="-1"/>
          <w:sz w:val="24"/>
        </w:rPr>
        <w:t xml:space="preserve"> </w:t>
      </w:r>
      <w:r>
        <w:rPr>
          <w:sz w:val="24"/>
        </w:rPr>
        <w:t>and extract such records,</w:t>
      </w:r>
      <w:r>
        <w:rPr>
          <w:spacing w:val="-1"/>
          <w:sz w:val="24"/>
        </w:rPr>
        <w:t xml:space="preserve"> </w:t>
      </w:r>
      <w:r>
        <w:rPr>
          <w:sz w:val="24"/>
        </w:rPr>
        <w:t xml:space="preserve">and, in doing so, will seek to have the request refined so that it does not result in an inordinate number of irrelevant or duplicative documents, it being understood that the Custodian will make the final determination regarding search </w:t>
      </w:r>
      <w:proofErr w:type="gramStart"/>
      <w:r>
        <w:rPr>
          <w:sz w:val="24"/>
        </w:rPr>
        <w:t>terms;</w:t>
      </w:r>
      <w:proofErr w:type="gramEnd"/>
    </w:p>
    <w:p w14:paraId="62D6054F" w14:textId="77777777" w:rsidR="0045123B" w:rsidRDefault="00B73E54">
      <w:pPr>
        <w:pStyle w:val="ListParagraph"/>
        <w:numPr>
          <w:ilvl w:val="2"/>
          <w:numId w:val="1"/>
        </w:numPr>
        <w:tabs>
          <w:tab w:val="left" w:pos="3699"/>
        </w:tabs>
        <w:spacing w:before="239"/>
        <w:ind w:left="1539" w:right="918" w:firstLine="1440"/>
        <w:jc w:val="both"/>
        <w:rPr>
          <w:sz w:val="24"/>
        </w:rPr>
      </w:pPr>
      <w:bookmarkStart w:id="29" w:name="b._The_Custodian_shall_designate_an_empl"/>
      <w:bookmarkEnd w:id="29"/>
      <w:r>
        <w:rPr>
          <w:sz w:val="24"/>
        </w:rPr>
        <w:t xml:space="preserve">The Custodian shall designate an employee or another person with experience in performing electronic searches to locate and extract responsive </w:t>
      </w:r>
      <w:proofErr w:type="gramStart"/>
      <w:r>
        <w:rPr>
          <w:sz w:val="24"/>
        </w:rPr>
        <w:t>records;</w:t>
      </w:r>
      <w:proofErr w:type="gramEnd"/>
    </w:p>
    <w:p w14:paraId="47968E6D" w14:textId="77777777" w:rsidR="0045123B" w:rsidRDefault="00B73E54">
      <w:pPr>
        <w:pStyle w:val="ListParagraph"/>
        <w:numPr>
          <w:ilvl w:val="2"/>
          <w:numId w:val="1"/>
        </w:numPr>
        <w:tabs>
          <w:tab w:val="left" w:pos="3698"/>
        </w:tabs>
        <w:ind w:left="1539" w:firstLine="1440"/>
        <w:jc w:val="both"/>
        <w:rPr>
          <w:sz w:val="24"/>
        </w:rPr>
      </w:pPr>
      <w:bookmarkStart w:id="30" w:name="c._The_person_who_is_designated_to_perfo"/>
      <w:bookmarkEnd w:id="30"/>
      <w:r>
        <w:rPr>
          <w:sz w:val="24"/>
        </w:rPr>
        <w:t>The person who is designated to perform the searches shall</w:t>
      </w:r>
      <w:r>
        <w:rPr>
          <w:spacing w:val="80"/>
          <w:sz w:val="24"/>
        </w:rPr>
        <w:t xml:space="preserve"> </w:t>
      </w:r>
      <w:r>
        <w:rPr>
          <w:sz w:val="24"/>
        </w:rPr>
        <w:t>consult, as appropriate, with legal counsel to identify privileged records that should not</w:t>
      </w:r>
      <w:r>
        <w:rPr>
          <w:spacing w:val="40"/>
          <w:sz w:val="24"/>
        </w:rPr>
        <w:t xml:space="preserve"> </w:t>
      </w:r>
      <w:r>
        <w:rPr>
          <w:sz w:val="24"/>
        </w:rPr>
        <w:t>be produced; and</w:t>
      </w:r>
    </w:p>
    <w:p w14:paraId="75E2C68F" w14:textId="77777777" w:rsidR="0045123B" w:rsidRDefault="00B73E54">
      <w:pPr>
        <w:pStyle w:val="ListParagraph"/>
        <w:numPr>
          <w:ilvl w:val="2"/>
          <w:numId w:val="1"/>
        </w:numPr>
        <w:tabs>
          <w:tab w:val="left" w:pos="3700"/>
        </w:tabs>
        <w:ind w:firstLine="1440"/>
        <w:jc w:val="both"/>
        <w:rPr>
          <w:sz w:val="24"/>
        </w:rPr>
      </w:pPr>
      <w:bookmarkStart w:id="31" w:name="d._Where_appropriate,_legal_counsel_shal"/>
      <w:bookmarkEnd w:id="31"/>
      <w:r>
        <w:rPr>
          <w:sz w:val="24"/>
        </w:rPr>
        <w:t>Where appropriate, legal counsel shall conduct a final review to identify and withhold privileged records.</w:t>
      </w:r>
    </w:p>
    <w:p w14:paraId="17E8496C" w14:textId="77777777" w:rsidR="0045123B" w:rsidRDefault="0045123B">
      <w:pPr>
        <w:jc w:val="both"/>
        <w:rPr>
          <w:sz w:val="24"/>
        </w:rPr>
        <w:sectPr w:rsidR="0045123B">
          <w:pgSz w:w="12240" w:h="15840"/>
          <w:pgMar w:top="1220" w:right="520" w:bottom="280" w:left="620" w:header="720" w:footer="720" w:gutter="0"/>
          <w:cols w:space="720"/>
        </w:sectPr>
      </w:pPr>
    </w:p>
    <w:p w14:paraId="4555763F" w14:textId="77777777" w:rsidR="0045123B" w:rsidRDefault="00B73E54">
      <w:pPr>
        <w:pStyle w:val="ListParagraph"/>
        <w:numPr>
          <w:ilvl w:val="1"/>
          <w:numId w:val="1"/>
        </w:numPr>
        <w:tabs>
          <w:tab w:val="left" w:pos="2980"/>
        </w:tabs>
        <w:spacing w:before="72"/>
        <w:ind w:firstLine="1440"/>
        <w:jc w:val="both"/>
        <w:rPr>
          <w:sz w:val="24"/>
        </w:rPr>
      </w:pPr>
      <w:bookmarkStart w:id="32" w:name="7._The_Custodian_or_the_Custodian’s_desi"/>
      <w:bookmarkEnd w:id="32"/>
      <w:r>
        <w:rPr>
          <w:sz w:val="24"/>
        </w:rPr>
        <w:t>The</w:t>
      </w:r>
      <w:r>
        <w:rPr>
          <w:spacing w:val="-1"/>
          <w:sz w:val="24"/>
        </w:rPr>
        <w:t xml:space="preserve"> </w:t>
      </w:r>
      <w:r>
        <w:rPr>
          <w:sz w:val="24"/>
        </w:rPr>
        <w:t>Custodian</w:t>
      </w:r>
      <w:r>
        <w:rPr>
          <w:spacing w:val="-1"/>
          <w:sz w:val="24"/>
        </w:rPr>
        <w:t xml:space="preserve"> </w:t>
      </w:r>
      <w:r>
        <w:rPr>
          <w:sz w:val="24"/>
        </w:rPr>
        <w:t>or</w:t>
      </w:r>
      <w:r>
        <w:rPr>
          <w:spacing w:val="-2"/>
          <w:sz w:val="24"/>
        </w:rPr>
        <w:t xml:space="preserve"> </w:t>
      </w:r>
      <w:r>
        <w:rPr>
          <w:sz w:val="24"/>
        </w:rPr>
        <w:t>the</w:t>
      </w:r>
      <w:r>
        <w:rPr>
          <w:spacing w:val="-1"/>
          <w:sz w:val="24"/>
        </w:rPr>
        <w:t xml:space="preserve"> </w:t>
      </w:r>
      <w:r>
        <w:rPr>
          <w:sz w:val="24"/>
        </w:rPr>
        <w:t>Custodian’s</w:t>
      </w:r>
      <w:r>
        <w:rPr>
          <w:spacing w:val="-1"/>
          <w:sz w:val="24"/>
        </w:rPr>
        <w:t xml:space="preserve"> </w:t>
      </w:r>
      <w:r>
        <w:rPr>
          <w:sz w:val="24"/>
        </w:rPr>
        <w:t>designee</w:t>
      </w:r>
      <w:r>
        <w:rPr>
          <w:spacing w:val="-2"/>
          <w:sz w:val="24"/>
        </w:rPr>
        <w:t xml:space="preserve"> </w:t>
      </w:r>
      <w:r>
        <w:rPr>
          <w:sz w:val="24"/>
        </w:rPr>
        <w:t>shall</w:t>
      </w:r>
      <w:r>
        <w:rPr>
          <w:spacing w:val="-2"/>
          <w:sz w:val="24"/>
        </w:rPr>
        <w:t xml:space="preserve"> </w:t>
      </w:r>
      <w:r>
        <w:rPr>
          <w:sz w:val="24"/>
        </w:rPr>
        <w:t>deny</w:t>
      </w:r>
      <w:r>
        <w:rPr>
          <w:spacing w:val="-1"/>
          <w:sz w:val="24"/>
        </w:rPr>
        <w:t xml:space="preserve"> </w:t>
      </w:r>
      <w:r>
        <w:rPr>
          <w:sz w:val="24"/>
        </w:rPr>
        <w:t>the</w:t>
      </w:r>
      <w:r>
        <w:rPr>
          <w:spacing w:val="-2"/>
          <w:sz w:val="24"/>
        </w:rPr>
        <w:t xml:space="preserve"> </w:t>
      </w:r>
      <w:r>
        <w:rPr>
          <w:sz w:val="24"/>
        </w:rPr>
        <w:t>inspection</w:t>
      </w:r>
      <w:r>
        <w:rPr>
          <w:spacing w:val="-2"/>
          <w:sz w:val="24"/>
        </w:rPr>
        <w:t xml:space="preserve"> </w:t>
      </w:r>
      <w:r>
        <w:rPr>
          <w:sz w:val="24"/>
        </w:rPr>
        <w:t>of</w:t>
      </w:r>
      <w:r>
        <w:rPr>
          <w:spacing w:val="-2"/>
          <w:sz w:val="24"/>
        </w:rPr>
        <w:t xml:space="preserve"> </w:t>
      </w:r>
      <w:r>
        <w:rPr>
          <w:sz w:val="24"/>
        </w:rPr>
        <w:t>the records</w:t>
      </w:r>
      <w:r>
        <w:rPr>
          <w:spacing w:val="-1"/>
          <w:sz w:val="24"/>
        </w:rPr>
        <w:t xml:space="preserve"> </w:t>
      </w:r>
      <w:r>
        <w:rPr>
          <w:sz w:val="24"/>
        </w:rPr>
        <w:t>if</w:t>
      </w:r>
      <w:r>
        <w:rPr>
          <w:spacing w:val="-1"/>
          <w:sz w:val="24"/>
        </w:rPr>
        <w:t xml:space="preserve"> </w:t>
      </w:r>
      <w:r>
        <w:rPr>
          <w:sz w:val="24"/>
        </w:rPr>
        <w:t>such inspection would be</w:t>
      </w:r>
      <w:r>
        <w:rPr>
          <w:spacing w:val="-2"/>
          <w:sz w:val="24"/>
        </w:rPr>
        <w:t xml:space="preserve"> </w:t>
      </w:r>
      <w:r>
        <w:rPr>
          <w:sz w:val="24"/>
        </w:rPr>
        <w:t>contrary</w:t>
      </w:r>
      <w:r>
        <w:rPr>
          <w:spacing w:val="-1"/>
          <w:sz w:val="24"/>
        </w:rPr>
        <w:t xml:space="preserve"> </w:t>
      </w:r>
      <w:r>
        <w:rPr>
          <w:sz w:val="24"/>
        </w:rPr>
        <w:t>to federal or</w:t>
      </w:r>
      <w:r>
        <w:rPr>
          <w:spacing w:val="-1"/>
          <w:sz w:val="24"/>
        </w:rPr>
        <w:t xml:space="preserve"> </w:t>
      </w:r>
      <w:r>
        <w:rPr>
          <w:sz w:val="24"/>
        </w:rPr>
        <w:t>state</w:t>
      </w:r>
      <w:r>
        <w:rPr>
          <w:spacing w:val="-1"/>
          <w:sz w:val="24"/>
        </w:rPr>
        <w:t xml:space="preserve"> </w:t>
      </w:r>
      <w:r>
        <w:rPr>
          <w:sz w:val="24"/>
        </w:rPr>
        <w:t>law</w:t>
      </w:r>
      <w:r>
        <w:rPr>
          <w:spacing w:val="-1"/>
          <w:sz w:val="24"/>
        </w:rPr>
        <w:t xml:space="preserve"> </w:t>
      </w:r>
      <w:r>
        <w:rPr>
          <w:sz w:val="24"/>
        </w:rPr>
        <w:t>or</w:t>
      </w:r>
      <w:r>
        <w:rPr>
          <w:spacing w:val="-1"/>
          <w:sz w:val="24"/>
        </w:rPr>
        <w:t xml:space="preserve"> </w:t>
      </w:r>
      <w:r>
        <w:rPr>
          <w:sz w:val="24"/>
        </w:rPr>
        <w:t>regulation or</w:t>
      </w:r>
      <w:r>
        <w:rPr>
          <w:spacing w:val="-1"/>
          <w:sz w:val="24"/>
        </w:rPr>
        <w:t xml:space="preserve"> </w:t>
      </w:r>
      <w:r>
        <w:rPr>
          <w:sz w:val="24"/>
        </w:rPr>
        <w:t>would violate a court order.</w:t>
      </w:r>
      <w:r>
        <w:rPr>
          <w:spacing w:val="72"/>
          <w:sz w:val="24"/>
        </w:rPr>
        <w:t xml:space="preserve"> </w:t>
      </w:r>
      <w:r>
        <w:rPr>
          <w:sz w:val="24"/>
        </w:rPr>
        <w:t>In special circumstances, a Custodian shall deny inspection of the Public Records if such inspection would cause substantial injury to the public interest.</w:t>
      </w:r>
      <w:r>
        <w:rPr>
          <w:spacing w:val="40"/>
          <w:sz w:val="24"/>
        </w:rPr>
        <w:t xml:space="preserve"> </w:t>
      </w:r>
      <w:r>
        <w:rPr>
          <w:sz w:val="24"/>
        </w:rPr>
        <w:t>Such a denial shall be made in writing by the Custodian to the person making the request and shall set forth with specificity the grounds of the denial.</w:t>
      </w:r>
      <w:r>
        <w:rPr>
          <w:spacing w:val="40"/>
          <w:sz w:val="24"/>
        </w:rPr>
        <w:t xml:space="preserve"> </w:t>
      </w:r>
      <w:r>
        <w:rPr>
          <w:sz w:val="24"/>
        </w:rPr>
        <w:t>It is not necessary to state a ground for denial of access for each document if a specific ground is applicable to a group of documents.</w:t>
      </w:r>
    </w:p>
    <w:p w14:paraId="7AA629B2" w14:textId="77777777" w:rsidR="0045123B" w:rsidRDefault="00B73E54">
      <w:pPr>
        <w:pStyle w:val="ListParagraph"/>
        <w:numPr>
          <w:ilvl w:val="1"/>
          <w:numId w:val="1"/>
        </w:numPr>
        <w:tabs>
          <w:tab w:val="left" w:pos="2980"/>
        </w:tabs>
        <w:spacing w:before="241"/>
        <w:ind w:firstLine="1440"/>
        <w:jc w:val="both"/>
        <w:rPr>
          <w:sz w:val="24"/>
        </w:rPr>
      </w:pPr>
      <w:bookmarkStart w:id="33" w:name="8._If_the_Public_Records_requested_are_n"/>
      <w:bookmarkEnd w:id="33"/>
      <w:r>
        <w:rPr>
          <w:sz w:val="24"/>
        </w:rPr>
        <w:t>If the Public Records requested are not in the custody or control of the Custodian, the Custodian shall notify the requestor of this fact in writing.</w:t>
      </w:r>
      <w:r>
        <w:rPr>
          <w:spacing w:val="80"/>
          <w:sz w:val="24"/>
        </w:rPr>
        <w:t xml:space="preserve"> </w:t>
      </w:r>
      <w:r>
        <w:rPr>
          <w:sz w:val="24"/>
        </w:rPr>
        <w:t>In such notification, the Custodian shall state in detail to the best of his/her knowledge and belief the reason for the absence of the Public Records, the location of the Public Records, and what person then has custody or control of the Public Records.</w:t>
      </w:r>
    </w:p>
    <w:p w14:paraId="539A978F" w14:textId="77777777" w:rsidR="0045123B" w:rsidRDefault="00B73E54">
      <w:pPr>
        <w:pStyle w:val="ListParagraph"/>
        <w:numPr>
          <w:ilvl w:val="1"/>
          <w:numId w:val="1"/>
        </w:numPr>
        <w:tabs>
          <w:tab w:val="left" w:pos="2980"/>
        </w:tabs>
        <w:ind w:right="918" w:firstLine="1440"/>
        <w:jc w:val="both"/>
        <w:rPr>
          <w:sz w:val="24"/>
        </w:rPr>
      </w:pPr>
      <w:bookmarkStart w:id="34" w:name="9._All_Public_Records,_regardless_of_sto"/>
      <w:bookmarkEnd w:id="34"/>
      <w:r>
        <w:rPr>
          <w:sz w:val="24"/>
        </w:rPr>
        <w:t>All Public Records, regardless of storage format, will be administered in accordance with approved retention schedules.</w:t>
      </w:r>
      <w:r>
        <w:rPr>
          <w:spacing w:val="80"/>
          <w:sz w:val="24"/>
        </w:rPr>
        <w:t xml:space="preserve"> </w:t>
      </w:r>
      <w:r>
        <w:rPr>
          <w:sz w:val="24"/>
        </w:rPr>
        <w:t>The District reserves the right to adopt the records retention policy that has been promulgated by the Custodian.</w:t>
      </w:r>
    </w:p>
    <w:p w14:paraId="6CB53990" w14:textId="77777777" w:rsidR="0045123B" w:rsidRDefault="00B73E54">
      <w:pPr>
        <w:pStyle w:val="ListParagraph"/>
        <w:numPr>
          <w:ilvl w:val="0"/>
          <w:numId w:val="1"/>
        </w:numPr>
        <w:tabs>
          <w:tab w:val="left" w:pos="2259"/>
        </w:tabs>
        <w:ind w:left="2259" w:hanging="719"/>
        <w:rPr>
          <w:sz w:val="24"/>
        </w:rPr>
      </w:pPr>
      <w:bookmarkStart w:id="35" w:name="E._Fees_for_All_Record_Requests"/>
      <w:bookmarkEnd w:id="35"/>
      <w:r>
        <w:rPr>
          <w:sz w:val="24"/>
          <w:u w:val="single"/>
        </w:rPr>
        <w:t>Fees</w:t>
      </w:r>
      <w:r>
        <w:rPr>
          <w:spacing w:val="-3"/>
          <w:sz w:val="24"/>
          <w:u w:val="single"/>
        </w:rPr>
        <w:t xml:space="preserve"> </w:t>
      </w:r>
      <w:r>
        <w:rPr>
          <w:sz w:val="24"/>
          <w:u w:val="single"/>
        </w:rPr>
        <w:t>for</w:t>
      </w:r>
      <w:r>
        <w:rPr>
          <w:spacing w:val="-1"/>
          <w:sz w:val="24"/>
          <w:u w:val="single"/>
        </w:rPr>
        <w:t xml:space="preserve"> </w:t>
      </w:r>
      <w:r>
        <w:rPr>
          <w:sz w:val="24"/>
          <w:u w:val="single"/>
        </w:rPr>
        <w:t>All</w:t>
      </w:r>
      <w:r>
        <w:rPr>
          <w:spacing w:val="-2"/>
          <w:sz w:val="24"/>
          <w:u w:val="single"/>
        </w:rPr>
        <w:t xml:space="preserve"> </w:t>
      </w:r>
      <w:r>
        <w:rPr>
          <w:sz w:val="24"/>
          <w:u w:val="single"/>
        </w:rPr>
        <w:t>Record</w:t>
      </w:r>
      <w:r>
        <w:rPr>
          <w:spacing w:val="-1"/>
          <w:sz w:val="24"/>
          <w:u w:val="single"/>
        </w:rPr>
        <w:t xml:space="preserve"> </w:t>
      </w:r>
      <w:r>
        <w:rPr>
          <w:spacing w:val="-2"/>
          <w:sz w:val="24"/>
          <w:u w:val="single"/>
        </w:rPr>
        <w:t>Requests</w:t>
      </w:r>
    </w:p>
    <w:p w14:paraId="7F6E49BC" w14:textId="77777777" w:rsidR="0045123B" w:rsidRDefault="00B73E54">
      <w:pPr>
        <w:pStyle w:val="ListParagraph"/>
        <w:numPr>
          <w:ilvl w:val="1"/>
          <w:numId w:val="1"/>
        </w:numPr>
        <w:tabs>
          <w:tab w:val="left" w:pos="2979"/>
        </w:tabs>
        <w:ind w:left="819" w:firstLine="1440"/>
        <w:jc w:val="both"/>
        <w:rPr>
          <w:sz w:val="24"/>
        </w:rPr>
      </w:pPr>
      <w:bookmarkStart w:id="36" w:name="1._Fees_for_standard_reproductions.__The"/>
      <w:bookmarkEnd w:id="36"/>
      <w:r>
        <w:rPr>
          <w:b/>
          <w:sz w:val="24"/>
        </w:rPr>
        <w:t>Fees for standard reproductions</w:t>
      </w:r>
      <w:r>
        <w:rPr>
          <w:sz w:val="24"/>
        </w:rPr>
        <w:t>.</w:t>
      </w:r>
      <w:r>
        <w:rPr>
          <w:spacing w:val="40"/>
          <w:sz w:val="24"/>
        </w:rPr>
        <w:t xml:space="preserve"> </w:t>
      </w:r>
      <w:r>
        <w:rPr>
          <w:sz w:val="24"/>
        </w:rPr>
        <w:t>The Custodian or the Custodian’s designee shall charge a fee not to exceed twenty-five cents per page for any photocopies or printed copies of electronic records that are required to make a Public Record available.</w:t>
      </w:r>
      <w:r>
        <w:rPr>
          <w:spacing w:val="40"/>
          <w:sz w:val="24"/>
        </w:rPr>
        <w:t xml:space="preserve"> </w:t>
      </w:r>
      <w:r>
        <w:rPr>
          <w:sz w:val="24"/>
        </w:rPr>
        <w:t xml:space="preserve">Other reproductions of Public Records shall be provided at a cost not </w:t>
      </w:r>
      <w:proofErr w:type="gramStart"/>
      <w:r>
        <w:rPr>
          <w:sz w:val="24"/>
        </w:rPr>
        <w:t>to exceed</w:t>
      </w:r>
      <w:proofErr w:type="gramEnd"/>
      <w:r>
        <w:rPr>
          <w:sz w:val="24"/>
        </w:rPr>
        <w:t xml:space="preserve"> the actual cost of the reproduction.</w:t>
      </w:r>
      <w:r>
        <w:rPr>
          <w:spacing w:val="40"/>
          <w:sz w:val="24"/>
        </w:rPr>
        <w:t xml:space="preserve"> </w:t>
      </w:r>
      <w:r>
        <w:rPr>
          <w:sz w:val="24"/>
        </w:rPr>
        <w:t>Such fees shall be paid</w:t>
      </w:r>
      <w:r>
        <w:rPr>
          <w:spacing w:val="-1"/>
          <w:sz w:val="24"/>
        </w:rPr>
        <w:t xml:space="preserve"> </w:t>
      </w:r>
      <w:r>
        <w:rPr>
          <w:sz w:val="24"/>
        </w:rPr>
        <w:t>by the applicant prior to</w:t>
      </w:r>
      <w:r>
        <w:rPr>
          <w:spacing w:val="-1"/>
          <w:sz w:val="24"/>
        </w:rPr>
        <w:t xml:space="preserve"> </w:t>
      </w:r>
      <w:r>
        <w:rPr>
          <w:sz w:val="24"/>
        </w:rPr>
        <w:t>the receipt</w:t>
      </w:r>
      <w:r>
        <w:rPr>
          <w:spacing w:val="-1"/>
          <w:sz w:val="24"/>
        </w:rPr>
        <w:t xml:space="preserve"> </w:t>
      </w:r>
      <w:r>
        <w:rPr>
          <w:sz w:val="24"/>
        </w:rPr>
        <w:t>of copies of any Public Records.</w:t>
      </w:r>
      <w:r>
        <w:rPr>
          <w:spacing w:val="40"/>
          <w:sz w:val="24"/>
        </w:rPr>
        <w:t xml:space="preserve"> </w:t>
      </w:r>
      <w:r>
        <w:rPr>
          <w:sz w:val="24"/>
        </w:rPr>
        <w:t>Requests expected to exceed a total charge of $10.00 or more must be accompanied by</w:t>
      </w:r>
      <w:r>
        <w:rPr>
          <w:sz w:val="24"/>
        </w:rPr>
        <w:t xml:space="preserve"> a deposit equal to the reasonably-estimated reproduction costs.</w:t>
      </w:r>
      <w:r>
        <w:rPr>
          <w:spacing w:val="40"/>
          <w:sz w:val="24"/>
        </w:rPr>
        <w:t xml:space="preserve"> </w:t>
      </w:r>
      <w:r>
        <w:rPr>
          <w:sz w:val="24"/>
        </w:rPr>
        <w:t>This deposit will be credited toward the total fee, and the total fee shall be paid prior to release of the requested records.</w:t>
      </w:r>
      <w:r>
        <w:rPr>
          <w:spacing w:val="80"/>
          <w:sz w:val="24"/>
        </w:rPr>
        <w:t xml:space="preserve"> </w:t>
      </w:r>
      <w:r>
        <w:rPr>
          <w:sz w:val="24"/>
        </w:rPr>
        <w:t>In</w:t>
      </w:r>
      <w:r>
        <w:rPr>
          <w:spacing w:val="40"/>
          <w:sz w:val="24"/>
        </w:rPr>
        <w:t xml:space="preserve"> </w:t>
      </w:r>
      <w:r>
        <w:rPr>
          <w:sz w:val="24"/>
        </w:rPr>
        <w:t>the event the deposit amount exceeds the actual costs, the balance will be refunded.</w:t>
      </w:r>
    </w:p>
    <w:p w14:paraId="450FBE63" w14:textId="77777777" w:rsidR="0045123B" w:rsidRDefault="00B73E54">
      <w:pPr>
        <w:pStyle w:val="ListParagraph"/>
        <w:numPr>
          <w:ilvl w:val="1"/>
          <w:numId w:val="1"/>
        </w:numPr>
        <w:tabs>
          <w:tab w:val="left" w:pos="2979"/>
        </w:tabs>
        <w:ind w:left="819" w:firstLine="1440"/>
        <w:jc w:val="both"/>
        <w:rPr>
          <w:sz w:val="24"/>
        </w:rPr>
      </w:pPr>
      <w:bookmarkStart w:id="37" w:name="2._Transmission_fees.__No_fees_related_t"/>
      <w:bookmarkEnd w:id="37"/>
      <w:r>
        <w:rPr>
          <w:b/>
          <w:sz w:val="24"/>
        </w:rPr>
        <w:t>Transmission fees</w:t>
      </w:r>
      <w:r>
        <w:rPr>
          <w:sz w:val="24"/>
        </w:rPr>
        <w:t>.</w:t>
      </w:r>
      <w:r>
        <w:rPr>
          <w:spacing w:val="40"/>
          <w:sz w:val="24"/>
        </w:rPr>
        <w:t xml:space="preserve"> </w:t>
      </w:r>
      <w:r>
        <w:rPr>
          <w:sz w:val="24"/>
        </w:rPr>
        <w:t>No fees related to transmission shall be charged for transmitting public records via electronic mail.</w:t>
      </w:r>
      <w:r>
        <w:rPr>
          <w:spacing w:val="40"/>
          <w:sz w:val="24"/>
        </w:rPr>
        <w:t xml:space="preserve"> </w:t>
      </w:r>
      <w:r>
        <w:rPr>
          <w:sz w:val="24"/>
        </w:rPr>
        <w:t xml:space="preserve">Within the period specified in § 24-72-203, C.R.S., the Custodian shall notify the record requester that a copy of the record is available but will only be sent to the requester once the custodian receives payment for postage if the copy is transmitted by United States mail, or payment for the cost of delivery if the copy is transmitted other than by United States mail, and payment for any other supplies </w:t>
      </w:r>
      <w:r>
        <w:rPr>
          <w:sz w:val="24"/>
        </w:rPr>
        <w:t>used in the mailing, delivery, or transmission of the record and for all other costs associated with producing the record.</w:t>
      </w:r>
      <w:r>
        <w:rPr>
          <w:spacing w:val="80"/>
          <w:sz w:val="24"/>
        </w:rPr>
        <w:t xml:space="preserve"> </w:t>
      </w:r>
      <w:r>
        <w:rPr>
          <w:sz w:val="24"/>
        </w:rPr>
        <w:t>Upon receiving such payment, the custodian shall send the record to the requester as soon as practicable but no more than three business days after receipt of such payment.</w:t>
      </w:r>
    </w:p>
    <w:p w14:paraId="0807B702" w14:textId="77777777" w:rsidR="0045123B" w:rsidRDefault="00B73E54">
      <w:pPr>
        <w:pStyle w:val="ListParagraph"/>
        <w:numPr>
          <w:ilvl w:val="1"/>
          <w:numId w:val="1"/>
        </w:numPr>
        <w:tabs>
          <w:tab w:val="left" w:pos="2979"/>
        </w:tabs>
        <w:spacing w:before="239"/>
        <w:ind w:left="2979"/>
        <w:rPr>
          <w:sz w:val="24"/>
        </w:rPr>
      </w:pPr>
      <w:bookmarkStart w:id="38" w:name="3._Fees_for_search,_retrieval_and_legal_"/>
      <w:bookmarkEnd w:id="38"/>
      <w:r>
        <w:rPr>
          <w:b/>
          <w:sz w:val="24"/>
        </w:rPr>
        <w:t>Fees</w:t>
      </w:r>
      <w:r>
        <w:rPr>
          <w:b/>
          <w:spacing w:val="-2"/>
          <w:sz w:val="24"/>
        </w:rPr>
        <w:t xml:space="preserve"> </w:t>
      </w:r>
      <w:r>
        <w:rPr>
          <w:b/>
          <w:sz w:val="24"/>
        </w:rPr>
        <w:t>for</w:t>
      </w:r>
      <w:r>
        <w:rPr>
          <w:b/>
          <w:spacing w:val="-2"/>
          <w:sz w:val="24"/>
        </w:rPr>
        <w:t xml:space="preserve"> </w:t>
      </w:r>
      <w:r>
        <w:rPr>
          <w:b/>
          <w:sz w:val="24"/>
        </w:rPr>
        <w:t>search,</w:t>
      </w:r>
      <w:r>
        <w:rPr>
          <w:b/>
          <w:spacing w:val="-1"/>
          <w:sz w:val="24"/>
        </w:rPr>
        <w:t xml:space="preserve"> </w:t>
      </w:r>
      <w:r>
        <w:rPr>
          <w:b/>
          <w:sz w:val="24"/>
        </w:rPr>
        <w:t>retrieval</w:t>
      </w:r>
      <w:r>
        <w:rPr>
          <w:b/>
          <w:spacing w:val="-2"/>
          <w:sz w:val="24"/>
        </w:rPr>
        <w:t xml:space="preserve"> </w:t>
      </w:r>
      <w:r>
        <w:rPr>
          <w:b/>
          <w:sz w:val="24"/>
        </w:rPr>
        <w:t>and</w:t>
      </w:r>
      <w:r>
        <w:rPr>
          <w:b/>
          <w:spacing w:val="-2"/>
          <w:sz w:val="24"/>
        </w:rPr>
        <w:t xml:space="preserve"> </w:t>
      </w:r>
      <w:r>
        <w:rPr>
          <w:b/>
          <w:sz w:val="24"/>
        </w:rPr>
        <w:t>legal</w:t>
      </w:r>
      <w:r>
        <w:rPr>
          <w:b/>
          <w:spacing w:val="-2"/>
          <w:sz w:val="24"/>
        </w:rPr>
        <w:t xml:space="preserve"> review</w:t>
      </w:r>
      <w:r>
        <w:rPr>
          <w:spacing w:val="-2"/>
          <w:sz w:val="24"/>
        </w:rPr>
        <w:t>:</w:t>
      </w:r>
    </w:p>
    <w:p w14:paraId="2B046F71" w14:textId="77777777" w:rsidR="0045123B" w:rsidRDefault="00B73E54">
      <w:pPr>
        <w:pStyle w:val="ListParagraph"/>
        <w:numPr>
          <w:ilvl w:val="2"/>
          <w:numId w:val="1"/>
        </w:numPr>
        <w:tabs>
          <w:tab w:val="left" w:pos="3698"/>
        </w:tabs>
        <w:ind w:left="1539" w:firstLine="1440"/>
        <w:jc w:val="both"/>
        <w:rPr>
          <w:sz w:val="24"/>
        </w:rPr>
      </w:pPr>
      <w:bookmarkStart w:id="39" w:name="a._In_the_case_of_any_request_requiring_"/>
      <w:bookmarkEnd w:id="39"/>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3"/>
          <w:sz w:val="24"/>
        </w:rPr>
        <w:t xml:space="preserve"> </w:t>
      </w:r>
      <w:r>
        <w:rPr>
          <w:sz w:val="24"/>
        </w:rPr>
        <w:t>any</w:t>
      </w:r>
      <w:r>
        <w:rPr>
          <w:spacing w:val="-2"/>
          <w:sz w:val="24"/>
        </w:rPr>
        <w:t xml:space="preserve"> </w:t>
      </w:r>
      <w:r>
        <w:rPr>
          <w:sz w:val="24"/>
        </w:rPr>
        <w:t>request</w:t>
      </w:r>
      <w:r>
        <w:rPr>
          <w:spacing w:val="-2"/>
          <w:sz w:val="24"/>
        </w:rPr>
        <w:t xml:space="preserve"> </w:t>
      </w:r>
      <w:r>
        <w:rPr>
          <w:sz w:val="24"/>
        </w:rPr>
        <w:t>requiring</w:t>
      </w:r>
      <w:r>
        <w:rPr>
          <w:spacing w:val="-4"/>
          <w:sz w:val="24"/>
        </w:rPr>
        <w:t xml:space="preserve"> </w:t>
      </w:r>
      <w:r>
        <w:rPr>
          <w:sz w:val="24"/>
        </w:rPr>
        <w:t>more</w:t>
      </w:r>
      <w:r>
        <w:rPr>
          <w:spacing w:val="-2"/>
          <w:sz w:val="24"/>
        </w:rPr>
        <w:t xml:space="preserve"> </w:t>
      </w:r>
      <w:r>
        <w:rPr>
          <w:sz w:val="24"/>
        </w:rPr>
        <w:t>than</w:t>
      </w:r>
      <w:r>
        <w:rPr>
          <w:spacing w:val="-2"/>
          <w:sz w:val="24"/>
        </w:rPr>
        <w:t xml:space="preserve"> </w:t>
      </w:r>
      <w:r>
        <w:rPr>
          <w:sz w:val="24"/>
        </w:rPr>
        <w:t>one</w:t>
      </w:r>
      <w:r>
        <w:rPr>
          <w:spacing w:val="-2"/>
          <w:sz w:val="24"/>
        </w:rPr>
        <w:t xml:space="preserve"> </w:t>
      </w:r>
      <w:r>
        <w:rPr>
          <w:sz w:val="24"/>
        </w:rPr>
        <w:t>hour</w:t>
      </w:r>
      <w:r>
        <w:rPr>
          <w:spacing w:val="-2"/>
          <w:sz w:val="24"/>
        </w:rPr>
        <w:t xml:space="preserve"> </w:t>
      </w:r>
      <w:r>
        <w:rPr>
          <w:sz w:val="24"/>
        </w:rPr>
        <w:t>of</w:t>
      </w:r>
      <w:r>
        <w:rPr>
          <w:spacing w:val="40"/>
          <w:sz w:val="24"/>
        </w:rPr>
        <w:t xml:space="preserve"> </w:t>
      </w:r>
      <w:r>
        <w:rPr>
          <w:sz w:val="24"/>
        </w:rPr>
        <w:t>time</w:t>
      </w:r>
      <w:r>
        <w:rPr>
          <w:spacing w:val="-2"/>
          <w:sz w:val="24"/>
        </w:rPr>
        <w:t xml:space="preserve"> </w:t>
      </w:r>
      <w:r>
        <w:rPr>
          <w:sz w:val="24"/>
        </w:rPr>
        <w:t>for search, retrieval, supervision of inspection, copying, manipulation, redaction or legal counsel review to identify and withhold privileged records, the Custodian or the Custodian’s designee may charge an hourly fee for such time of $30 per hour pursuant to</w:t>
      </w:r>
    </w:p>
    <w:p w14:paraId="6433FFDD" w14:textId="77777777" w:rsidR="0045123B" w:rsidRDefault="00B73E54">
      <w:pPr>
        <w:pStyle w:val="BodyText"/>
        <w:spacing w:before="0"/>
        <w:ind w:left="1539" w:right="917"/>
        <w:jc w:val="both"/>
      </w:pPr>
      <w:r>
        <w:t>§ 24-72-205(6)(a), C.R.S.</w:t>
      </w:r>
      <w:r>
        <w:rPr>
          <w:spacing w:val="40"/>
        </w:rPr>
        <w:t xml:space="preserve"> </w:t>
      </w:r>
      <w:r>
        <w:t>Prior to performing any services necessary to respond to a request, the Custodian or the Custodian’s designee shall require the applicant to pay a deposit</w:t>
      </w:r>
      <w:r>
        <w:rPr>
          <w:spacing w:val="15"/>
        </w:rPr>
        <w:t xml:space="preserve"> </w:t>
      </w:r>
      <w:r>
        <w:t>equal</w:t>
      </w:r>
      <w:r>
        <w:rPr>
          <w:spacing w:val="17"/>
        </w:rPr>
        <w:t xml:space="preserve"> </w:t>
      </w:r>
      <w:r>
        <w:t>to</w:t>
      </w:r>
      <w:r>
        <w:rPr>
          <w:spacing w:val="17"/>
        </w:rPr>
        <w:t xml:space="preserve"> </w:t>
      </w:r>
      <w:r>
        <w:t>the</w:t>
      </w:r>
      <w:r>
        <w:rPr>
          <w:spacing w:val="17"/>
        </w:rPr>
        <w:t xml:space="preserve"> </w:t>
      </w:r>
      <w:r>
        <w:t>reasonably</w:t>
      </w:r>
      <w:r>
        <w:rPr>
          <w:spacing w:val="17"/>
        </w:rPr>
        <w:t xml:space="preserve"> </w:t>
      </w:r>
      <w:r>
        <w:t>estimated</w:t>
      </w:r>
      <w:r>
        <w:rPr>
          <w:spacing w:val="17"/>
        </w:rPr>
        <w:t xml:space="preserve"> </w:t>
      </w:r>
      <w:r>
        <w:t>fees</w:t>
      </w:r>
      <w:r>
        <w:rPr>
          <w:spacing w:val="17"/>
        </w:rPr>
        <w:t xml:space="preserve"> </w:t>
      </w:r>
      <w:r>
        <w:t>that</w:t>
      </w:r>
      <w:r>
        <w:rPr>
          <w:spacing w:val="17"/>
        </w:rPr>
        <w:t xml:space="preserve"> </w:t>
      </w:r>
      <w:r>
        <w:t>will</w:t>
      </w:r>
      <w:r>
        <w:rPr>
          <w:spacing w:val="17"/>
        </w:rPr>
        <w:t xml:space="preserve"> </w:t>
      </w:r>
      <w:r>
        <w:t>be</w:t>
      </w:r>
      <w:r>
        <w:rPr>
          <w:spacing w:val="16"/>
        </w:rPr>
        <w:t xml:space="preserve"> </w:t>
      </w:r>
      <w:r>
        <w:t>charged</w:t>
      </w:r>
      <w:r>
        <w:rPr>
          <w:spacing w:val="17"/>
        </w:rPr>
        <w:t xml:space="preserve"> </w:t>
      </w:r>
      <w:r>
        <w:t>by</w:t>
      </w:r>
      <w:r>
        <w:rPr>
          <w:spacing w:val="17"/>
        </w:rPr>
        <w:t xml:space="preserve"> </w:t>
      </w:r>
      <w:r>
        <w:t>the</w:t>
      </w:r>
      <w:r>
        <w:rPr>
          <w:spacing w:val="17"/>
        </w:rPr>
        <w:t xml:space="preserve"> </w:t>
      </w:r>
      <w:r>
        <w:t>Custodian</w:t>
      </w:r>
      <w:r>
        <w:rPr>
          <w:spacing w:val="18"/>
        </w:rPr>
        <w:t xml:space="preserve"> </w:t>
      </w:r>
      <w:r>
        <w:rPr>
          <w:spacing w:val="-5"/>
        </w:rPr>
        <w:t>for</w:t>
      </w:r>
    </w:p>
    <w:p w14:paraId="39EBBBDE" w14:textId="77777777" w:rsidR="0045123B" w:rsidRDefault="0045123B">
      <w:pPr>
        <w:jc w:val="both"/>
        <w:sectPr w:rsidR="0045123B">
          <w:pgSz w:w="12240" w:h="15840"/>
          <w:pgMar w:top="1220" w:right="520" w:bottom="280" w:left="620" w:header="720" w:footer="720" w:gutter="0"/>
          <w:cols w:space="720"/>
        </w:sectPr>
      </w:pPr>
    </w:p>
    <w:p w14:paraId="239313C9" w14:textId="77777777" w:rsidR="0045123B" w:rsidRDefault="00B73E54">
      <w:pPr>
        <w:pStyle w:val="BodyText"/>
        <w:spacing w:before="72"/>
        <w:ind w:left="1540" w:right="918"/>
        <w:jc w:val="both"/>
      </w:pPr>
      <w:r>
        <w:t>such staff time.</w:t>
      </w:r>
      <w:r>
        <w:rPr>
          <w:spacing w:val="40"/>
        </w:rPr>
        <w:t xml:space="preserve"> </w:t>
      </w:r>
      <w:r>
        <w:t>Before receiving any records, the applicant shall also pay the amount by which the cost of any open records services exceeds the deposit.</w:t>
      </w:r>
      <w:r>
        <w:rPr>
          <w:spacing w:val="40"/>
        </w:rPr>
        <w:t xml:space="preserve"> </w:t>
      </w:r>
      <w:r>
        <w:t xml:space="preserve">The District shall promptly refund the amount by which the deposit exceeds the cost of any open records </w:t>
      </w:r>
      <w:r>
        <w:rPr>
          <w:spacing w:val="-2"/>
        </w:rPr>
        <w:t>services.</w:t>
      </w:r>
    </w:p>
    <w:p w14:paraId="5C6ABB38" w14:textId="77777777" w:rsidR="0045123B" w:rsidRDefault="00B73E54">
      <w:pPr>
        <w:pStyle w:val="ListParagraph"/>
        <w:numPr>
          <w:ilvl w:val="2"/>
          <w:numId w:val="1"/>
        </w:numPr>
        <w:tabs>
          <w:tab w:val="left" w:pos="3700"/>
        </w:tabs>
        <w:spacing w:before="241"/>
        <w:ind w:right="916" w:firstLine="1440"/>
        <w:jc w:val="both"/>
        <w:rPr>
          <w:sz w:val="24"/>
        </w:rPr>
      </w:pPr>
      <w:bookmarkStart w:id="40" w:name="b._To_the_extent_possible,_the_Custodian"/>
      <w:bookmarkEnd w:id="40"/>
      <w:r>
        <w:rPr>
          <w:sz w:val="24"/>
        </w:rPr>
        <w:t>To the extent possible, the Custodian shall utilize administrative or clerical staff for search and retrieval of Public Records who are ordinarily responsible for such duties to ensure that the fees charged for staff time in connection with the request represent costs incurred in the ordinary course of business and not extraordinary charges, but in any case, such charges shall be consistent with § 24-72-205(6), C.R.S.</w:t>
      </w:r>
    </w:p>
    <w:p w14:paraId="059D2BD7" w14:textId="77777777" w:rsidR="0045123B" w:rsidRDefault="0045123B">
      <w:pPr>
        <w:pStyle w:val="BodyText"/>
        <w:spacing w:before="0"/>
      </w:pPr>
    </w:p>
    <w:p w14:paraId="79A77812" w14:textId="77777777" w:rsidR="0045123B" w:rsidRDefault="0045123B">
      <w:pPr>
        <w:pStyle w:val="BodyText"/>
        <w:spacing w:before="206"/>
      </w:pPr>
    </w:p>
    <w:p w14:paraId="28B647BF" w14:textId="77777777" w:rsidR="0045123B" w:rsidRDefault="00B73E54">
      <w:pPr>
        <w:ind w:left="1399" w:right="1497"/>
        <w:jc w:val="center"/>
        <w:rPr>
          <w:b/>
          <w:i/>
          <w:sz w:val="24"/>
        </w:rPr>
      </w:pPr>
      <w:bookmarkStart w:id="41" w:name="Remainder_of_Page_Intentionally_Left_Bla"/>
      <w:bookmarkEnd w:id="41"/>
      <w:r>
        <w:rPr>
          <w:b/>
          <w:i/>
          <w:sz w:val="24"/>
        </w:rPr>
        <w:t>Remainder</w:t>
      </w:r>
      <w:r>
        <w:rPr>
          <w:b/>
          <w:i/>
          <w:spacing w:val="-3"/>
          <w:sz w:val="24"/>
        </w:rPr>
        <w:t xml:space="preserve"> </w:t>
      </w:r>
      <w:r>
        <w:rPr>
          <w:b/>
          <w:i/>
          <w:sz w:val="24"/>
        </w:rPr>
        <w:t>of</w:t>
      </w:r>
      <w:r>
        <w:rPr>
          <w:b/>
          <w:i/>
          <w:spacing w:val="-2"/>
          <w:sz w:val="24"/>
        </w:rPr>
        <w:t xml:space="preserve"> </w:t>
      </w:r>
      <w:r>
        <w:rPr>
          <w:b/>
          <w:i/>
          <w:sz w:val="24"/>
        </w:rPr>
        <w:t>Page</w:t>
      </w:r>
      <w:r>
        <w:rPr>
          <w:b/>
          <w:i/>
          <w:spacing w:val="-2"/>
          <w:sz w:val="24"/>
        </w:rPr>
        <w:t xml:space="preserve"> </w:t>
      </w:r>
      <w:r>
        <w:rPr>
          <w:b/>
          <w:i/>
          <w:sz w:val="24"/>
        </w:rPr>
        <w:t>Intentionally</w:t>
      </w:r>
      <w:r>
        <w:rPr>
          <w:b/>
          <w:i/>
          <w:spacing w:val="-2"/>
          <w:sz w:val="24"/>
        </w:rPr>
        <w:t xml:space="preserve"> </w:t>
      </w:r>
      <w:r>
        <w:rPr>
          <w:b/>
          <w:i/>
          <w:sz w:val="24"/>
        </w:rPr>
        <w:t>Left</w:t>
      </w:r>
      <w:r>
        <w:rPr>
          <w:b/>
          <w:i/>
          <w:spacing w:val="-2"/>
          <w:sz w:val="24"/>
        </w:rPr>
        <w:t xml:space="preserve"> </w:t>
      </w:r>
      <w:r>
        <w:rPr>
          <w:b/>
          <w:i/>
          <w:sz w:val="24"/>
        </w:rPr>
        <w:t>Blank.</w:t>
      </w:r>
      <w:r>
        <w:rPr>
          <w:b/>
          <w:i/>
          <w:spacing w:val="-2"/>
          <w:sz w:val="24"/>
        </w:rPr>
        <w:t xml:space="preserve"> </w:t>
      </w:r>
      <w:r>
        <w:rPr>
          <w:b/>
          <w:i/>
          <w:sz w:val="24"/>
        </w:rPr>
        <w:t>Signature</w:t>
      </w:r>
      <w:r>
        <w:rPr>
          <w:b/>
          <w:i/>
          <w:spacing w:val="-2"/>
          <w:sz w:val="24"/>
        </w:rPr>
        <w:t xml:space="preserve"> </w:t>
      </w:r>
      <w:r>
        <w:rPr>
          <w:b/>
          <w:i/>
          <w:sz w:val="24"/>
        </w:rPr>
        <w:t>page</w:t>
      </w:r>
      <w:r>
        <w:rPr>
          <w:b/>
          <w:i/>
          <w:spacing w:val="-2"/>
          <w:sz w:val="24"/>
        </w:rPr>
        <w:t xml:space="preserve"> follows.</w:t>
      </w:r>
    </w:p>
    <w:p w14:paraId="73EB31F1" w14:textId="77777777" w:rsidR="0045123B" w:rsidRDefault="0045123B">
      <w:pPr>
        <w:jc w:val="center"/>
        <w:rPr>
          <w:sz w:val="24"/>
        </w:rPr>
        <w:sectPr w:rsidR="0045123B">
          <w:pgSz w:w="12240" w:h="15840"/>
          <w:pgMar w:top="1220" w:right="520" w:bottom="280" w:left="620" w:header="720" w:footer="720" w:gutter="0"/>
          <w:cols w:space="720"/>
        </w:sectPr>
      </w:pPr>
    </w:p>
    <w:p w14:paraId="20E7D64D" w14:textId="77777777" w:rsidR="0045123B" w:rsidRDefault="00B73E54">
      <w:pPr>
        <w:spacing w:before="69"/>
        <w:ind w:left="1314"/>
        <w:rPr>
          <w:sz w:val="23"/>
        </w:rPr>
      </w:pPr>
      <w:bookmarkStart w:id="42" w:name="ADOPTED_THIS_31st_DAY_OF_JANUARY,_2018."/>
      <w:bookmarkEnd w:id="42"/>
      <w:r>
        <w:rPr>
          <w:color w:val="3B3B3B"/>
          <w:sz w:val="23"/>
        </w:rPr>
        <w:t>ADOPTED</w:t>
      </w:r>
      <w:r>
        <w:rPr>
          <w:color w:val="3B3B3B"/>
          <w:spacing w:val="4"/>
          <w:sz w:val="23"/>
        </w:rPr>
        <w:t xml:space="preserve"> </w:t>
      </w:r>
      <w:r>
        <w:rPr>
          <w:color w:val="3B3B3B"/>
          <w:sz w:val="23"/>
        </w:rPr>
        <w:t>THIS</w:t>
      </w:r>
      <w:r>
        <w:rPr>
          <w:color w:val="3B3B3B"/>
          <w:spacing w:val="3"/>
          <w:sz w:val="23"/>
        </w:rPr>
        <w:t xml:space="preserve"> </w:t>
      </w:r>
      <w:r>
        <w:rPr>
          <w:color w:val="3B3B3B"/>
          <w:sz w:val="23"/>
        </w:rPr>
        <w:t>31st DAY</w:t>
      </w:r>
      <w:r>
        <w:rPr>
          <w:color w:val="3B3B3B"/>
          <w:spacing w:val="4"/>
          <w:sz w:val="23"/>
        </w:rPr>
        <w:t xml:space="preserve"> </w:t>
      </w:r>
      <w:r>
        <w:rPr>
          <w:color w:val="3B3B3B"/>
          <w:sz w:val="23"/>
        </w:rPr>
        <w:t>OF JANUARY,</w:t>
      </w:r>
      <w:r>
        <w:rPr>
          <w:color w:val="3B3B3B"/>
          <w:spacing w:val="9"/>
          <w:sz w:val="23"/>
        </w:rPr>
        <w:t xml:space="preserve"> </w:t>
      </w:r>
      <w:r>
        <w:rPr>
          <w:color w:val="3B3B3B"/>
          <w:spacing w:val="-2"/>
          <w:sz w:val="23"/>
        </w:rPr>
        <w:t>2018.</w:t>
      </w:r>
    </w:p>
    <w:p w14:paraId="7915033D" w14:textId="77777777" w:rsidR="0045123B" w:rsidRDefault="0045123B">
      <w:pPr>
        <w:pStyle w:val="BodyText"/>
        <w:spacing w:before="0"/>
        <w:rPr>
          <w:sz w:val="23"/>
        </w:rPr>
      </w:pPr>
    </w:p>
    <w:p w14:paraId="362A2F00" w14:textId="77777777" w:rsidR="0045123B" w:rsidRDefault="0045123B">
      <w:pPr>
        <w:pStyle w:val="BodyText"/>
        <w:spacing w:before="221"/>
        <w:rPr>
          <w:sz w:val="23"/>
        </w:rPr>
      </w:pPr>
    </w:p>
    <w:p w14:paraId="0B59E5F3" w14:textId="77777777" w:rsidR="0045123B" w:rsidRDefault="00B73E54">
      <w:pPr>
        <w:ind w:left="1399" w:right="222"/>
        <w:jc w:val="center"/>
        <w:rPr>
          <w:sz w:val="23"/>
        </w:rPr>
      </w:pPr>
      <w:r>
        <w:rPr>
          <w:noProof/>
        </w:rPr>
        <w:drawing>
          <wp:anchor distT="0" distB="0" distL="0" distR="0" simplePos="0" relativeHeight="15730176" behindDoc="0" locked="0" layoutInCell="1" allowOverlap="1" wp14:anchorId="64EEC8F5" wp14:editId="3F46AD67">
            <wp:simplePos x="0" y="0"/>
            <wp:positionH relativeFrom="page">
              <wp:posOffset>3869549</wp:posOffset>
            </wp:positionH>
            <wp:positionV relativeFrom="paragraph">
              <wp:posOffset>145980</wp:posOffset>
            </wp:positionV>
            <wp:extent cx="854474" cy="534236"/>
            <wp:effectExtent l="0" t="0" r="317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854474" cy="534236"/>
                    </a:xfrm>
                    <a:prstGeom prst="rect">
                      <a:avLst/>
                    </a:prstGeom>
                  </pic:spPr>
                </pic:pic>
              </a:graphicData>
            </a:graphic>
          </wp:anchor>
        </w:drawing>
      </w:r>
      <w:r>
        <w:rPr>
          <w:noProof/>
        </w:rPr>
        <w:drawing>
          <wp:anchor distT="0" distB="0" distL="0" distR="0" simplePos="0" relativeHeight="15730688" behindDoc="0" locked="0" layoutInCell="1" allowOverlap="1" wp14:anchorId="1E4347FF" wp14:editId="1408AB12">
            <wp:simplePos x="0" y="0"/>
            <wp:positionH relativeFrom="page">
              <wp:posOffset>4931538</wp:posOffset>
            </wp:positionH>
            <wp:positionV relativeFrom="paragraph">
              <wp:posOffset>36080</wp:posOffset>
            </wp:positionV>
            <wp:extent cx="1354952" cy="531183"/>
            <wp:effectExtent l="0" t="0" r="0" b="254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354952" cy="531183"/>
                    </a:xfrm>
                    <a:prstGeom prst="rect">
                      <a:avLst/>
                    </a:prstGeom>
                  </pic:spPr>
                </pic:pic>
              </a:graphicData>
            </a:graphic>
          </wp:anchor>
        </w:drawing>
      </w:r>
      <w:proofErr w:type="gramStart"/>
      <w:r>
        <w:rPr>
          <w:color w:val="4D4D4D"/>
          <w:spacing w:val="-8"/>
          <w:sz w:val="23"/>
        </w:rPr>
        <w:t>HIQ!?.</w:t>
      </w:r>
      <w:proofErr w:type="gramEnd"/>
      <w:r>
        <w:rPr>
          <w:color w:val="4D4D4D"/>
          <w:spacing w:val="-8"/>
          <w:sz w:val="23"/>
        </w:rPr>
        <w:t>EN</w:t>
      </w:r>
      <w:r>
        <w:rPr>
          <w:color w:val="4D4D4D"/>
          <w:spacing w:val="2"/>
          <w:sz w:val="23"/>
        </w:rPr>
        <w:t xml:space="preserve"> </w:t>
      </w:r>
      <w:r>
        <w:rPr>
          <w:color w:val="4D4D4D"/>
          <w:spacing w:val="-8"/>
          <w:sz w:val="23"/>
        </w:rPr>
        <w:t>V</w:t>
      </w:r>
      <w:r>
        <w:rPr>
          <w:color w:val="4D4D4D"/>
          <w:spacing w:val="-1"/>
          <w:sz w:val="23"/>
        </w:rPr>
        <w:t xml:space="preserve"> </w:t>
      </w:r>
      <w:proofErr w:type="spellStart"/>
      <w:r>
        <w:rPr>
          <w:color w:val="4D4D4D"/>
          <w:spacing w:val="-8"/>
          <w:sz w:val="23"/>
        </w:rPr>
        <w:t>hE</w:t>
      </w:r>
      <w:proofErr w:type="spellEnd"/>
    </w:p>
    <w:p w14:paraId="12D751AE" w14:textId="77777777" w:rsidR="0045123B" w:rsidRDefault="0045123B">
      <w:pPr>
        <w:pStyle w:val="BodyText"/>
        <w:spacing w:before="0"/>
        <w:rPr>
          <w:sz w:val="23"/>
        </w:rPr>
      </w:pPr>
    </w:p>
    <w:p w14:paraId="69652EBD" w14:textId="77777777" w:rsidR="0045123B" w:rsidRDefault="0045123B">
      <w:pPr>
        <w:pStyle w:val="BodyText"/>
        <w:spacing w:before="260"/>
        <w:rPr>
          <w:sz w:val="23"/>
        </w:rPr>
      </w:pPr>
    </w:p>
    <w:p w14:paraId="69BF0125" w14:textId="77777777" w:rsidR="0045123B" w:rsidRDefault="00B73E54">
      <w:pPr>
        <w:ind w:left="1499" w:right="100"/>
        <w:jc w:val="center"/>
        <w:rPr>
          <w:sz w:val="23"/>
        </w:rPr>
      </w:pPr>
      <w:r>
        <w:rPr>
          <w:color w:val="4D4D4D"/>
          <w:sz w:val="23"/>
        </w:rPr>
        <w:t>Officer</w:t>
      </w:r>
      <w:r>
        <w:rPr>
          <w:color w:val="4D4D4D"/>
          <w:spacing w:val="4"/>
          <w:sz w:val="23"/>
        </w:rPr>
        <w:t xml:space="preserve"> </w:t>
      </w:r>
      <w:r>
        <w:rPr>
          <w:color w:val="4D4D4D"/>
          <w:sz w:val="23"/>
        </w:rPr>
        <w:t>of</w:t>
      </w:r>
      <w:r>
        <w:rPr>
          <w:color w:val="4D4D4D"/>
          <w:spacing w:val="-11"/>
          <w:sz w:val="23"/>
        </w:rPr>
        <w:t xml:space="preserve"> </w:t>
      </w:r>
      <w:r>
        <w:rPr>
          <w:color w:val="4D4D4D"/>
          <w:spacing w:val="-2"/>
          <w:sz w:val="23"/>
        </w:rPr>
        <w:t>District</w:t>
      </w:r>
    </w:p>
    <w:p w14:paraId="5F9BC547" w14:textId="77777777" w:rsidR="0045123B" w:rsidRDefault="0045123B">
      <w:pPr>
        <w:pStyle w:val="BodyText"/>
        <w:spacing w:before="9"/>
        <w:rPr>
          <w:sz w:val="23"/>
        </w:rPr>
      </w:pPr>
    </w:p>
    <w:p w14:paraId="75EC10A7" w14:textId="77777777" w:rsidR="0045123B" w:rsidRDefault="00B73E54">
      <w:pPr>
        <w:ind w:left="1233"/>
        <w:rPr>
          <w:sz w:val="23"/>
        </w:rPr>
      </w:pPr>
      <w:r>
        <w:rPr>
          <w:noProof/>
        </w:rPr>
        <mc:AlternateContent>
          <mc:Choice Requires="wps">
            <w:drawing>
              <wp:anchor distT="0" distB="0" distL="0" distR="0" simplePos="0" relativeHeight="487457280" behindDoc="1" locked="0" layoutInCell="1" allowOverlap="1" wp14:anchorId="769A7C63" wp14:editId="302F02FF">
                <wp:simplePos x="0" y="0"/>
                <wp:positionH relativeFrom="page">
                  <wp:posOffset>1446770</wp:posOffset>
                </wp:positionH>
                <wp:positionV relativeFrom="paragraph">
                  <wp:posOffset>-19066</wp:posOffset>
                </wp:positionV>
                <wp:extent cx="1381125" cy="1066800"/>
                <wp:effectExtent l="0" t="0" r="0" b="0"/>
                <wp:wrapNone/>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1066800"/>
                        </a:xfrm>
                        <a:prstGeom prst="rect">
                          <a:avLst/>
                        </a:prstGeom>
                      </wps:spPr>
                      <wps:txbx>
                        <w:txbxContent>
                          <w:p w14:paraId="127727FD" w14:textId="77777777" w:rsidR="0045123B" w:rsidRDefault="00B73E54">
                            <w:pPr>
                              <w:spacing w:before="2"/>
                              <w:rPr>
                                <w:rFonts w:ascii="Verdana" w:eastAsia="Verdana" w:hAnsi="Verdana" w:cs="Verdana"/>
                                <w:i/>
                                <w:iCs/>
                                <w:sz w:val="138"/>
                                <w:szCs w:val="138"/>
                              </w:rPr>
                            </w:pPr>
                            <w:r>
                              <w:rPr>
                                <w:rFonts w:ascii="Verdana" w:eastAsia="Verdana" w:hAnsi="Verdana" w:cs="Verdana"/>
                                <w:i/>
                                <w:iCs/>
                                <w:color w:val="3B3B3B"/>
                                <w:spacing w:val="-5"/>
                                <w:sz w:val="138"/>
                                <w:szCs w:val="138"/>
                              </w:rPr>
                              <w:t>k</w:t>
                            </w:r>
                            <w:r>
                              <w:rPr>
                                <w:rFonts w:ascii="Verdana" w:eastAsia="Verdana" w:hAnsi="Verdana" w:cs="Verdana"/>
                                <w:i/>
                                <w:iCs/>
                                <w:color w:val="3B3B3B"/>
                                <w:spacing w:val="-5"/>
                                <w:sz w:val="138"/>
                                <w:szCs w:val="138"/>
                              </w:rPr>
                              <w:t>�</w:t>
                            </w:r>
                          </w:p>
                        </w:txbxContent>
                      </wps:txbx>
                      <wps:bodyPr wrap="square" lIns="0" tIns="0" rIns="0" bIns="0" rtlCol="0">
                        <a:noAutofit/>
                      </wps:bodyPr>
                    </wps:wsp>
                  </a:graphicData>
                </a:graphic>
              </wp:anchor>
            </w:drawing>
          </mc:Choice>
          <mc:Fallback>
            <w:pict>
              <v:shapetype w14:anchorId="769A7C63" id="_x0000_t202" coordsize="21600,21600" o:spt="202" path="m,l,21600r21600,l21600,xe">
                <v:stroke joinstyle="miter"/>
                <v:path gradientshapeok="t" o:connecttype="rect"/>
              </v:shapetype>
              <v:shape id="Textbox 4" o:spid="_x0000_s1026" type="#_x0000_t202" alt="&quot;&quot;" style="position:absolute;left:0;text-align:left;margin-left:113.9pt;margin-top:-1.5pt;width:108.75pt;height:84pt;z-index:-15859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" filled="f" stroked="f">
                <v:textbox inset="0,0,0,0">
                  <w:txbxContent>
                    <w:p w14:paraId="127727FD" w14:textId="77777777" w:rsidR="0045123B" w:rsidRDefault="00B73E54">
                      <w:pPr>
                        <w:spacing w:before="2"/>
                        <w:rPr>
                          <w:rFonts w:ascii="Verdana" w:eastAsia="Verdana" w:hAnsi="Verdana" w:cs="Verdana"/>
                          <w:i/>
                          <w:iCs/>
                          <w:sz w:val="138"/>
                          <w:szCs w:val="138"/>
                        </w:rPr>
                      </w:pPr>
                      <w:r>
                        <w:rPr>
                          <w:rFonts w:ascii="Verdana" w:eastAsia="Verdana" w:hAnsi="Verdana" w:cs="Verdana"/>
                          <w:i/>
                          <w:iCs/>
                          <w:color w:val="3B3B3B"/>
                          <w:spacing w:val="-5"/>
                          <w:sz w:val="138"/>
                          <w:szCs w:val="138"/>
                        </w:rPr>
                        <w:t>k</w:t>
                      </w:r>
                      <w:r>
                        <w:rPr>
                          <w:rFonts w:ascii="Verdana" w:eastAsia="Verdana" w:hAnsi="Verdana" w:cs="Verdana"/>
                          <w:i/>
                          <w:iCs/>
                          <w:color w:val="3B3B3B"/>
                          <w:spacing w:val="-5"/>
                          <w:sz w:val="138"/>
                          <w:szCs w:val="138"/>
                        </w:rPr>
                        <w:t>�</w:t>
                      </w:r>
                    </w:p>
                  </w:txbxContent>
                </v:textbox>
                <w10:wrap anchorx="page"/>
              </v:shape>
            </w:pict>
          </mc:Fallback>
        </mc:AlternateContent>
      </w:r>
      <w:r>
        <w:rPr>
          <w:color w:val="3B3B3B"/>
          <w:spacing w:val="-2"/>
          <w:w w:val="105"/>
          <w:sz w:val="23"/>
        </w:rPr>
        <w:t>A1TEST:</w:t>
      </w:r>
    </w:p>
    <w:p w14:paraId="7C47CB07" w14:textId="77777777" w:rsidR="0045123B" w:rsidRDefault="0045123B">
      <w:pPr>
        <w:pStyle w:val="BodyText"/>
        <w:spacing w:before="0"/>
        <w:rPr>
          <w:sz w:val="20"/>
        </w:rPr>
      </w:pPr>
    </w:p>
    <w:p w14:paraId="6944CF31" w14:textId="77777777" w:rsidR="0045123B" w:rsidRDefault="0045123B">
      <w:pPr>
        <w:pStyle w:val="BodyText"/>
        <w:spacing w:before="0"/>
        <w:rPr>
          <w:sz w:val="20"/>
        </w:rPr>
      </w:pPr>
    </w:p>
    <w:p w14:paraId="0FCD6A30" w14:textId="77777777" w:rsidR="0045123B" w:rsidRDefault="0045123B">
      <w:pPr>
        <w:pStyle w:val="BodyText"/>
        <w:spacing w:before="0"/>
        <w:rPr>
          <w:sz w:val="20"/>
        </w:rPr>
      </w:pPr>
    </w:p>
    <w:p w14:paraId="566F6FAE" w14:textId="77777777" w:rsidR="0045123B" w:rsidRDefault="00B73E54">
      <w:pPr>
        <w:pStyle w:val="BodyText"/>
        <w:spacing w:before="151"/>
        <w:rPr>
          <w:sz w:val="20"/>
        </w:rPr>
      </w:pPr>
      <w:r>
        <w:rPr>
          <w:noProof/>
        </w:rPr>
        <mc:AlternateContent>
          <mc:Choice Requires="wps">
            <w:drawing>
              <wp:anchor distT="0" distB="0" distL="0" distR="0" simplePos="0" relativeHeight="487588352" behindDoc="1" locked="0" layoutInCell="1" allowOverlap="1" wp14:anchorId="4760D6A5" wp14:editId="2B977BE0">
                <wp:simplePos x="0" y="0"/>
                <wp:positionH relativeFrom="page">
                  <wp:posOffset>1446770</wp:posOffset>
                </wp:positionH>
                <wp:positionV relativeFrom="paragraph">
                  <wp:posOffset>257269</wp:posOffset>
                </wp:positionV>
                <wp:extent cx="224917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170" cy="1270"/>
                        </a:xfrm>
                        <a:custGeom>
                          <a:avLst/>
                          <a:gdLst/>
                          <a:ahLst/>
                          <a:cxnLst/>
                          <a:rect l="l" t="t" r="r" b="b"/>
                          <a:pathLst>
                            <a:path w="2249170">
                              <a:moveTo>
                                <a:pt x="0" y="0"/>
                              </a:moveTo>
                              <a:lnTo>
                                <a:pt x="2249098" y="0"/>
                              </a:lnTo>
                            </a:path>
                          </a:pathLst>
                        </a:custGeom>
                        <a:ln w="12719">
                          <a:solidFill>
                            <a:srgbClr val="3B3B3B"/>
                          </a:solidFill>
                          <a:prstDash val="solid"/>
                        </a:ln>
                      </wps:spPr>
                      <wps:bodyPr wrap="square" lIns="0" tIns="0" rIns="0" bIns="0" rtlCol="0">
                        <a:prstTxWarp prst="textNoShape">
                          <a:avLst/>
                        </a:prstTxWarp>
                        <a:noAutofit/>
                      </wps:bodyPr>
                    </wps:wsp>
                  </a:graphicData>
                </a:graphic>
              </wp:anchor>
            </w:drawing>
          </mc:Choice>
          <mc:Fallback>
            <w:pict>
              <v:shape w14:anchorId="1897D08A" id="Graphic 5" o:spid="_x0000_s1026" alt="&quot;&quot;" style="position:absolute;margin-left:113.9pt;margin-top:20.25pt;width:177.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4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" path="m,l2249098,e" filled="f" strokecolor="#3b3b3b" strokeweight=".35331mm">
                <v:path arrowok="t"/>
                <w10:wrap type="topAndBottom" anchorx="page"/>
              </v:shape>
            </w:pict>
          </mc:Fallback>
        </mc:AlternateContent>
      </w:r>
    </w:p>
    <w:p w14:paraId="0C1C418D" w14:textId="77777777" w:rsidR="0045123B" w:rsidRDefault="0045123B">
      <w:pPr>
        <w:pStyle w:val="BodyText"/>
        <w:spacing w:before="0"/>
        <w:rPr>
          <w:sz w:val="23"/>
        </w:rPr>
      </w:pPr>
    </w:p>
    <w:p w14:paraId="330B81CF" w14:textId="77777777" w:rsidR="0045123B" w:rsidRDefault="0045123B">
      <w:pPr>
        <w:pStyle w:val="BodyText"/>
        <w:spacing w:before="0"/>
        <w:rPr>
          <w:sz w:val="23"/>
        </w:rPr>
      </w:pPr>
    </w:p>
    <w:p w14:paraId="5B7FB5E5" w14:textId="77777777" w:rsidR="0045123B" w:rsidRDefault="0045123B">
      <w:pPr>
        <w:pStyle w:val="BodyText"/>
        <w:spacing w:before="150"/>
        <w:rPr>
          <w:sz w:val="23"/>
        </w:rPr>
      </w:pPr>
    </w:p>
    <w:p w14:paraId="4D71E7E9" w14:textId="77777777" w:rsidR="0045123B" w:rsidRDefault="00B73E54">
      <w:pPr>
        <w:ind w:left="1218"/>
        <w:rPr>
          <w:sz w:val="23"/>
        </w:rPr>
      </w:pPr>
      <w:r>
        <w:rPr>
          <w:color w:val="3B3B3B"/>
          <w:sz w:val="23"/>
        </w:rPr>
        <w:t>APPROVED</w:t>
      </w:r>
      <w:r>
        <w:rPr>
          <w:color w:val="3B3B3B"/>
          <w:spacing w:val="15"/>
          <w:sz w:val="23"/>
        </w:rPr>
        <w:t xml:space="preserve"> </w:t>
      </w:r>
      <w:r>
        <w:rPr>
          <w:color w:val="3B3B3B"/>
          <w:sz w:val="23"/>
        </w:rPr>
        <w:t>AS</w:t>
      </w:r>
      <w:r>
        <w:rPr>
          <w:color w:val="3B3B3B"/>
          <w:spacing w:val="-4"/>
          <w:sz w:val="23"/>
        </w:rPr>
        <w:t xml:space="preserve"> </w:t>
      </w:r>
      <w:r>
        <w:rPr>
          <w:color w:val="3B3B3B"/>
          <w:sz w:val="23"/>
        </w:rPr>
        <w:t>TO</w:t>
      </w:r>
      <w:r>
        <w:rPr>
          <w:color w:val="3B3B3B"/>
          <w:spacing w:val="-4"/>
          <w:sz w:val="23"/>
        </w:rPr>
        <w:t xml:space="preserve"> </w:t>
      </w:r>
      <w:r>
        <w:rPr>
          <w:color w:val="3B3B3B"/>
          <w:spacing w:val="-2"/>
          <w:sz w:val="23"/>
        </w:rPr>
        <w:t>FORM:</w:t>
      </w:r>
    </w:p>
    <w:p w14:paraId="25DAA7B1" w14:textId="77777777" w:rsidR="0045123B" w:rsidRDefault="0045123B">
      <w:pPr>
        <w:pStyle w:val="BodyText"/>
        <w:spacing w:before="23"/>
        <w:rPr>
          <w:sz w:val="23"/>
        </w:rPr>
      </w:pPr>
    </w:p>
    <w:p w14:paraId="5060072B" w14:textId="77777777" w:rsidR="0045123B" w:rsidRDefault="00B73E54">
      <w:pPr>
        <w:ind w:left="1218"/>
        <w:rPr>
          <w:rFonts w:ascii="Arial"/>
          <w:sz w:val="21"/>
        </w:rPr>
      </w:pPr>
      <w:r>
        <w:rPr>
          <w:rFonts w:ascii="Arial"/>
          <w:color w:val="3B3B3B"/>
          <w:w w:val="110"/>
          <w:sz w:val="21"/>
        </w:rPr>
        <w:t>WHITE</w:t>
      </w:r>
      <w:r>
        <w:rPr>
          <w:rFonts w:ascii="Arial"/>
          <w:color w:val="3B3B3B"/>
          <w:spacing w:val="-22"/>
          <w:w w:val="110"/>
          <w:sz w:val="21"/>
        </w:rPr>
        <w:t xml:space="preserve"> </w:t>
      </w:r>
      <w:r>
        <w:rPr>
          <w:rFonts w:ascii="Arial"/>
          <w:color w:val="3B3B3B"/>
          <w:w w:val="110"/>
          <w:sz w:val="21"/>
        </w:rPr>
        <w:t>BEAR</w:t>
      </w:r>
      <w:r>
        <w:rPr>
          <w:rFonts w:ascii="Arial"/>
          <w:color w:val="3B3B3B"/>
          <w:spacing w:val="-16"/>
          <w:w w:val="110"/>
          <w:sz w:val="21"/>
        </w:rPr>
        <w:t xml:space="preserve"> </w:t>
      </w:r>
      <w:r>
        <w:rPr>
          <w:rFonts w:ascii="Arial"/>
          <w:color w:val="3B3B3B"/>
          <w:w w:val="110"/>
          <w:sz w:val="21"/>
        </w:rPr>
        <w:t>ANKELE</w:t>
      </w:r>
      <w:r>
        <w:rPr>
          <w:rFonts w:ascii="Arial"/>
          <w:color w:val="3B3B3B"/>
          <w:spacing w:val="-16"/>
          <w:w w:val="110"/>
          <w:sz w:val="21"/>
        </w:rPr>
        <w:t xml:space="preserve"> </w:t>
      </w:r>
      <w:r>
        <w:rPr>
          <w:rFonts w:ascii="Arial"/>
          <w:color w:val="3B3B3B"/>
          <w:w w:val="110"/>
          <w:sz w:val="21"/>
        </w:rPr>
        <w:t>TANAKA</w:t>
      </w:r>
      <w:r>
        <w:rPr>
          <w:rFonts w:ascii="Arial"/>
          <w:color w:val="3B3B3B"/>
          <w:spacing w:val="-16"/>
          <w:w w:val="110"/>
          <w:sz w:val="21"/>
        </w:rPr>
        <w:t xml:space="preserve"> </w:t>
      </w:r>
      <w:r>
        <w:rPr>
          <w:rFonts w:ascii="Arial"/>
          <w:color w:val="3B3B3B"/>
          <w:w w:val="110"/>
          <w:sz w:val="25"/>
        </w:rPr>
        <w:t>&amp;</w:t>
      </w:r>
      <w:r>
        <w:rPr>
          <w:rFonts w:ascii="Arial"/>
          <w:color w:val="3B3B3B"/>
          <w:spacing w:val="-19"/>
          <w:w w:val="110"/>
          <w:sz w:val="25"/>
        </w:rPr>
        <w:t xml:space="preserve"> </w:t>
      </w:r>
      <w:r>
        <w:rPr>
          <w:rFonts w:ascii="Arial"/>
          <w:color w:val="3B3B3B"/>
          <w:spacing w:val="-2"/>
          <w:w w:val="110"/>
          <w:sz w:val="21"/>
        </w:rPr>
        <w:t>WALDRON</w:t>
      </w:r>
    </w:p>
    <w:p w14:paraId="0EFFDC9C" w14:textId="77777777" w:rsidR="0045123B" w:rsidRDefault="00B73E54">
      <w:pPr>
        <w:spacing w:before="11"/>
        <w:ind w:left="1209"/>
        <w:rPr>
          <w:sz w:val="23"/>
        </w:rPr>
      </w:pPr>
      <w:r>
        <w:rPr>
          <w:color w:val="3B3B3B"/>
          <w:sz w:val="23"/>
        </w:rPr>
        <w:t>Attorneys</w:t>
      </w:r>
      <w:r>
        <w:rPr>
          <w:color w:val="3B3B3B"/>
          <w:spacing w:val="6"/>
          <w:sz w:val="23"/>
        </w:rPr>
        <w:t xml:space="preserve"> </w:t>
      </w:r>
      <w:r>
        <w:rPr>
          <w:color w:val="3B3B3B"/>
          <w:sz w:val="23"/>
        </w:rPr>
        <w:t>at</w:t>
      </w:r>
      <w:r>
        <w:rPr>
          <w:color w:val="3B3B3B"/>
          <w:spacing w:val="-2"/>
          <w:sz w:val="23"/>
        </w:rPr>
        <w:t xml:space="preserve"> </w:t>
      </w:r>
      <w:r>
        <w:rPr>
          <w:color w:val="3B3B3B"/>
          <w:spacing w:val="-5"/>
          <w:sz w:val="23"/>
        </w:rPr>
        <w:t>Law</w:t>
      </w:r>
    </w:p>
    <w:p w14:paraId="08BEF3F0" w14:textId="77777777" w:rsidR="0045123B" w:rsidRDefault="00B73E54">
      <w:pPr>
        <w:pStyle w:val="BodyText"/>
        <w:spacing w:before="124"/>
        <w:rPr>
          <w:sz w:val="20"/>
        </w:rPr>
      </w:pPr>
      <w:r>
        <w:rPr>
          <w:noProof/>
        </w:rPr>
        <w:drawing>
          <wp:anchor distT="0" distB="0" distL="0" distR="0" simplePos="0" relativeHeight="487588864" behindDoc="1" locked="0" layoutInCell="1" allowOverlap="1" wp14:anchorId="3C44F2E0" wp14:editId="316D7A5B">
            <wp:simplePos x="0" y="0"/>
            <wp:positionH relativeFrom="page">
              <wp:posOffset>1147437</wp:posOffset>
            </wp:positionH>
            <wp:positionV relativeFrom="paragraph">
              <wp:posOffset>240017</wp:posOffset>
            </wp:positionV>
            <wp:extent cx="2413156" cy="512063"/>
            <wp:effectExtent l="0" t="0" r="6350" b="2540"/>
            <wp:wrapTopAndBottom/>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413156" cy="512063"/>
                    </a:xfrm>
                    <a:prstGeom prst="rect">
                      <a:avLst/>
                    </a:prstGeom>
                  </pic:spPr>
                </pic:pic>
              </a:graphicData>
            </a:graphic>
          </wp:anchor>
        </w:drawing>
      </w:r>
    </w:p>
    <w:p w14:paraId="20A0F88F" w14:textId="77777777" w:rsidR="0045123B" w:rsidRDefault="0045123B">
      <w:pPr>
        <w:rPr>
          <w:sz w:val="20"/>
        </w:rPr>
        <w:sectPr w:rsidR="0045123B">
          <w:pgSz w:w="12240" w:h="15840"/>
          <w:pgMar w:top="1580" w:right="520" w:bottom="280" w:left="620" w:header="720" w:footer="720" w:gutter="0"/>
          <w:cols w:space="720"/>
        </w:sectPr>
      </w:pPr>
    </w:p>
    <w:p w14:paraId="6102666F" w14:textId="2832EB53" w:rsidR="0045123B" w:rsidRDefault="00B73E54">
      <w:pPr>
        <w:spacing w:before="60"/>
        <w:ind w:left="1399" w:right="1497"/>
        <w:jc w:val="center"/>
        <w:rPr>
          <w:b/>
          <w:sz w:val="28"/>
        </w:rPr>
      </w:pPr>
      <w:bookmarkStart w:id="43" w:name="EXHIBIT_A"/>
      <w:bookmarkEnd w:id="43"/>
      <w:r>
        <w:rPr>
          <w:noProof/>
        </w:rPr>
        <mc:AlternateContent>
          <mc:Choice Requires="wps">
            <w:drawing>
              <wp:anchor distT="0" distB="0" distL="0" distR="0" simplePos="0" relativeHeight="15733248" behindDoc="0" locked="0" layoutInCell="1" allowOverlap="1" wp14:anchorId="24DF5952" wp14:editId="1692C17D">
                <wp:simplePos x="0" y="0"/>
                <wp:positionH relativeFrom="page">
                  <wp:posOffset>4956809</wp:posOffset>
                </wp:positionH>
                <wp:positionV relativeFrom="paragraph">
                  <wp:posOffset>297179</wp:posOffset>
                </wp:positionV>
                <wp:extent cx="2419350" cy="591185"/>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591185"/>
                        </a:xfrm>
                        <a:prstGeom prst="rect">
                          <a:avLst/>
                        </a:prstGeom>
                        <a:ln w="9525">
                          <a:solidFill>
                            <a:srgbClr val="000000"/>
                          </a:solidFill>
                          <a:prstDash val="solid"/>
                        </a:ln>
                      </wps:spPr>
                      <wps:txbx>
                        <w:txbxContent>
                          <w:p w14:paraId="127E149C" w14:textId="77777777" w:rsidR="0045123B" w:rsidRDefault="00B73E54">
                            <w:pPr>
                              <w:tabs>
                                <w:tab w:val="left" w:pos="2237"/>
                                <w:tab w:val="left" w:pos="2887"/>
                              </w:tabs>
                              <w:spacing w:before="74" w:line="237" w:lineRule="auto"/>
                              <w:ind w:left="345" w:right="783" w:firstLine="770"/>
                              <w:rPr>
                                <w:sz w:val="20"/>
                              </w:rPr>
                            </w:pPr>
                            <w:r>
                              <w:rPr>
                                <w:b/>
                                <w:sz w:val="20"/>
                              </w:rPr>
                              <w:t>For</w:t>
                            </w:r>
                            <w:r>
                              <w:rPr>
                                <w:b/>
                                <w:spacing w:val="-13"/>
                                <w:sz w:val="20"/>
                              </w:rPr>
                              <w:t xml:space="preserve"> </w:t>
                            </w:r>
                            <w:r>
                              <w:rPr>
                                <w:b/>
                                <w:sz w:val="20"/>
                              </w:rPr>
                              <w:t>Internal</w:t>
                            </w:r>
                            <w:r>
                              <w:rPr>
                                <w:b/>
                                <w:spacing w:val="-12"/>
                                <w:sz w:val="20"/>
                              </w:rPr>
                              <w:t xml:space="preserve"> </w:t>
                            </w:r>
                            <w:r>
                              <w:rPr>
                                <w:b/>
                                <w:sz w:val="20"/>
                              </w:rPr>
                              <w:t>Use</w:t>
                            </w:r>
                            <w:r>
                              <w:rPr>
                                <w:b/>
                                <w:spacing w:val="-13"/>
                                <w:sz w:val="20"/>
                              </w:rPr>
                              <w:t xml:space="preserve"> </w:t>
                            </w:r>
                            <w:r>
                              <w:rPr>
                                <w:b/>
                                <w:sz w:val="20"/>
                              </w:rPr>
                              <w:t xml:space="preserve">Only </w:t>
                            </w:r>
                            <w:r>
                              <w:rPr>
                                <w:sz w:val="20"/>
                              </w:rPr>
                              <w:t>Date of Request:</w:t>
                            </w:r>
                            <w:r>
                              <w:rPr>
                                <w:spacing w:val="49"/>
                                <w:sz w:val="20"/>
                              </w:rPr>
                              <w:t xml:space="preserve"> </w:t>
                            </w:r>
                            <w:r>
                              <w:rPr>
                                <w:sz w:val="20"/>
                                <w:u w:val="single"/>
                              </w:rPr>
                              <w:tab/>
                            </w:r>
                            <w:r>
                              <w:rPr>
                                <w:sz w:val="20"/>
                                <w:u w:val="single"/>
                              </w:rPr>
                              <w:tab/>
                            </w:r>
                            <w:r>
                              <w:rPr>
                                <w:sz w:val="20"/>
                              </w:rPr>
                              <w:t xml:space="preserve"> Time of Request:</w:t>
                            </w:r>
                            <w:r>
                              <w:rPr>
                                <w:spacing w:val="65"/>
                                <w:sz w:val="20"/>
                              </w:rPr>
                              <w:t xml:space="preserve"> </w:t>
                            </w:r>
                            <w:r>
                              <w:rPr>
                                <w:sz w:val="20"/>
                                <w:u w:val="single"/>
                              </w:rPr>
                              <w:tab/>
                            </w:r>
                            <w:r>
                              <w:rPr>
                                <w:spacing w:val="-4"/>
                                <w:sz w:val="20"/>
                              </w:rPr>
                              <w:t>AM/PM</w:t>
                            </w:r>
                          </w:p>
                        </w:txbxContent>
                      </wps:txbx>
                      <wps:bodyPr wrap="square" lIns="0" tIns="0" rIns="0" bIns="0" rtlCol="0">
                        <a:noAutofit/>
                      </wps:bodyPr>
                    </wps:wsp>
                  </a:graphicData>
                </a:graphic>
              </wp:anchor>
            </w:drawing>
          </mc:Choice>
          <mc:Fallback>
            <w:pict>
              <v:shape w14:anchorId="24DF5952" id="Textbox 7" o:spid="_x0000_s1027" type="#_x0000_t202" alt="&quot;&quot;" style="position:absolute;left:0;text-align:left;margin-left:390.3pt;margin-top:23.4pt;width:190.5pt;height:46.5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" filled="f">
                <v:path arrowok="t"/>
                <v:textbox inset="0,0,0,0">
                  <w:txbxContent>
                    <w:p w14:paraId="127E149C" w14:textId="77777777" w:rsidR="0045123B" w:rsidRDefault="00B73E54">
                      <w:pPr>
                        <w:tabs>
                          <w:tab w:val="left" w:pos="2237"/>
                          <w:tab w:val="left" w:pos="2887"/>
                        </w:tabs>
                        <w:spacing w:before="74" w:line="237" w:lineRule="auto"/>
                        <w:ind w:left="345" w:right="783" w:firstLine="770"/>
                        <w:rPr>
                          <w:sz w:val="20"/>
                        </w:rPr>
                      </w:pPr>
                      <w:r>
                        <w:rPr>
                          <w:b/>
                          <w:sz w:val="20"/>
                        </w:rPr>
                        <w:t>For</w:t>
                      </w:r>
                      <w:r>
                        <w:rPr>
                          <w:b/>
                          <w:spacing w:val="-13"/>
                          <w:sz w:val="20"/>
                        </w:rPr>
                        <w:t xml:space="preserve"> </w:t>
                      </w:r>
                      <w:r>
                        <w:rPr>
                          <w:b/>
                          <w:sz w:val="20"/>
                        </w:rPr>
                        <w:t>Internal</w:t>
                      </w:r>
                      <w:r>
                        <w:rPr>
                          <w:b/>
                          <w:spacing w:val="-12"/>
                          <w:sz w:val="20"/>
                        </w:rPr>
                        <w:t xml:space="preserve"> </w:t>
                      </w:r>
                      <w:r>
                        <w:rPr>
                          <w:b/>
                          <w:sz w:val="20"/>
                        </w:rPr>
                        <w:t>Use</w:t>
                      </w:r>
                      <w:r>
                        <w:rPr>
                          <w:b/>
                          <w:spacing w:val="-13"/>
                          <w:sz w:val="20"/>
                        </w:rPr>
                        <w:t xml:space="preserve"> </w:t>
                      </w:r>
                      <w:r>
                        <w:rPr>
                          <w:b/>
                          <w:sz w:val="20"/>
                        </w:rPr>
                        <w:t xml:space="preserve">Only </w:t>
                      </w:r>
                      <w:r>
                        <w:rPr>
                          <w:sz w:val="20"/>
                        </w:rPr>
                        <w:t>Date of Request:</w:t>
                      </w:r>
                      <w:r>
                        <w:rPr>
                          <w:spacing w:val="49"/>
                          <w:sz w:val="20"/>
                        </w:rPr>
                        <w:t xml:space="preserve"> </w:t>
                      </w:r>
                      <w:r>
                        <w:rPr>
                          <w:sz w:val="20"/>
                          <w:u w:val="single"/>
                        </w:rPr>
                        <w:tab/>
                      </w:r>
                      <w:r>
                        <w:rPr>
                          <w:sz w:val="20"/>
                          <w:u w:val="single"/>
                        </w:rPr>
                        <w:tab/>
                      </w:r>
                      <w:r>
                        <w:rPr>
                          <w:sz w:val="20"/>
                        </w:rPr>
                        <w:t xml:space="preserve"> Time of Request:</w:t>
                      </w:r>
                      <w:r>
                        <w:rPr>
                          <w:spacing w:val="65"/>
                          <w:sz w:val="20"/>
                        </w:rPr>
                        <w:t xml:space="preserve"> </w:t>
                      </w:r>
                      <w:r>
                        <w:rPr>
                          <w:sz w:val="20"/>
                          <w:u w:val="single"/>
                        </w:rPr>
                        <w:tab/>
                      </w:r>
                      <w:r>
                        <w:rPr>
                          <w:spacing w:val="-4"/>
                          <w:sz w:val="20"/>
                        </w:rPr>
                        <w:t>AM/PM</w:t>
                      </w:r>
                    </w:p>
                  </w:txbxContent>
                </v:textbox>
                <w10:wrap anchorx="page"/>
              </v:shape>
            </w:pict>
          </mc:Fallback>
        </mc:AlternateContent>
      </w:r>
      <w:r>
        <w:rPr>
          <w:b/>
          <w:sz w:val="28"/>
        </w:rPr>
        <w:t>HIDDEN</w:t>
      </w:r>
      <w:r>
        <w:rPr>
          <w:b/>
          <w:spacing w:val="-13"/>
          <w:sz w:val="28"/>
        </w:rPr>
        <w:t xml:space="preserve"> </w:t>
      </w:r>
      <w:r>
        <w:rPr>
          <w:b/>
          <w:sz w:val="28"/>
        </w:rPr>
        <w:t>VALLEY</w:t>
      </w:r>
      <w:r>
        <w:rPr>
          <w:b/>
          <w:spacing w:val="-14"/>
          <w:sz w:val="28"/>
        </w:rPr>
        <w:t xml:space="preserve"> </w:t>
      </w:r>
      <w:r>
        <w:rPr>
          <w:b/>
          <w:sz w:val="28"/>
        </w:rPr>
        <w:t>WATER</w:t>
      </w:r>
      <w:r>
        <w:rPr>
          <w:b/>
          <w:spacing w:val="-13"/>
          <w:sz w:val="28"/>
        </w:rPr>
        <w:t xml:space="preserve"> </w:t>
      </w:r>
      <w:r>
        <w:rPr>
          <w:b/>
          <w:spacing w:val="-2"/>
          <w:sz w:val="28"/>
        </w:rPr>
        <w:t>DISTRICT – EXHIBIT A</w:t>
      </w:r>
    </w:p>
    <w:p w14:paraId="342092C8" w14:textId="77777777" w:rsidR="0045123B" w:rsidRDefault="00B73E54">
      <w:pPr>
        <w:spacing w:before="200"/>
        <w:ind w:left="319"/>
        <w:jc w:val="both"/>
        <w:rPr>
          <w:b/>
          <w:sz w:val="28"/>
        </w:rPr>
      </w:pPr>
      <w:r>
        <w:rPr>
          <w:b/>
          <w:spacing w:val="-2"/>
          <w:sz w:val="28"/>
        </w:rPr>
        <w:t>Request</w:t>
      </w:r>
      <w:r>
        <w:rPr>
          <w:b/>
          <w:spacing w:val="-9"/>
          <w:sz w:val="28"/>
        </w:rPr>
        <w:t xml:space="preserve"> </w:t>
      </w:r>
      <w:r>
        <w:rPr>
          <w:b/>
          <w:spacing w:val="-2"/>
          <w:sz w:val="28"/>
        </w:rPr>
        <w:t>for</w:t>
      </w:r>
      <w:r>
        <w:rPr>
          <w:b/>
          <w:spacing w:val="-7"/>
          <w:sz w:val="28"/>
        </w:rPr>
        <w:t xml:space="preserve"> </w:t>
      </w:r>
      <w:r>
        <w:rPr>
          <w:b/>
          <w:spacing w:val="-2"/>
          <w:sz w:val="28"/>
        </w:rPr>
        <w:t>Inspection/Copy</w:t>
      </w:r>
      <w:r>
        <w:rPr>
          <w:b/>
          <w:spacing w:val="-15"/>
          <w:sz w:val="28"/>
        </w:rPr>
        <w:t xml:space="preserve"> </w:t>
      </w:r>
      <w:r>
        <w:rPr>
          <w:b/>
          <w:spacing w:val="-2"/>
          <w:sz w:val="28"/>
        </w:rPr>
        <w:t>of</w:t>
      </w:r>
      <w:r>
        <w:rPr>
          <w:b/>
          <w:spacing w:val="-10"/>
          <w:sz w:val="28"/>
        </w:rPr>
        <w:t xml:space="preserve"> </w:t>
      </w:r>
      <w:r>
        <w:rPr>
          <w:b/>
          <w:spacing w:val="-2"/>
          <w:sz w:val="28"/>
        </w:rPr>
        <w:t>Public</w:t>
      </w:r>
      <w:r>
        <w:rPr>
          <w:b/>
          <w:spacing w:val="-12"/>
          <w:sz w:val="28"/>
        </w:rPr>
        <w:t xml:space="preserve"> </w:t>
      </w:r>
      <w:r>
        <w:rPr>
          <w:b/>
          <w:spacing w:val="-2"/>
          <w:sz w:val="28"/>
        </w:rPr>
        <w:t>Records</w:t>
      </w:r>
    </w:p>
    <w:p w14:paraId="60ABD00E" w14:textId="77777777" w:rsidR="0045123B" w:rsidRDefault="0045123B">
      <w:pPr>
        <w:pStyle w:val="BodyText"/>
        <w:spacing w:before="136"/>
        <w:rPr>
          <w:b/>
          <w:sz w:val="28"/>
        </w:rPr>
      </w:pPr>
    </w:p>
    <w:p w14:paraId="3A599B47" w14:textId="77777777" w:rsidR="0045123B" w:rsidRDefault="00B73E54">
      <w:pPr>
        <w:tabs>
          <w:tab w:val="left" w:pos="10899"/>
        </w:tabs>
        <w:ind w:left="319"/>
        <w:jc w:val="both"/>
        <w:rPr>
          <w:b/>
          <w:sz w:val="24"/>
        </w:rPr>
      </w:pPr>
      <w:r>
        <w:rPr>
          <w:b/>
          <w:spacing w:val="-4"/>
          <w:sz w:val="24"/>
        </w:rPr>
        <w:t xml:space="preserve">Applicant </w:t>
      </w:r>
      <w:r>
        <w:rPr>
          <w:b/>
          <w:sz w:val="24"/>
        </w:rPr>
        <w:t xml:space="preserve">Name: </w:t>
      </w:r>
      <w:r>
        <w:rPr>
          <w:b/>
          <w:sz w:val="24"/>
          <w:u w:val="single"/>
        </w:rPr>
        <w:tab/>
      </w:r>
    </w:p>
    <w:p w14:paraId="1AA6C5BE" w14:textId="77777777" w:rsidR="0045123B" w:rsidRDefault="00B73E54">
      <w:pPr>
        <w:tabs>
          <w:tab w:val="left" w:pos="8419"/>
          <w:tab w:val="left" w:pos="10899"/>
        </w:tabs>
        <w:spacing w:before="203" w:line="237" w:lineRule="auto"/>
        <w:ind w:left="319" w:right="199"/>
        <w:jc w:val="both"/>
        <w:rPr>
          <w:b/>
          <w:sz w:val="24"/>
        </w:rPr>
      </w:pPr>
      <w:r>
        <w:rPr>
          <w:b/>
          <w:sz w:val="24"/>
        </w:rPr>
        <w:t xml:space="preserve">Applicant Address: </w:t>
      </w:r>
      <w:r>
        <w:rPr>
          <w:b/>
          <w:sz w:val="24"/>
          <w:u w:val="single"/>
        </w:rPr>
        <w:tab/>
      </w:r>
      <w:r>
        <w:rPr>
          <w:b/>
          <w:sz w:val="24"/>
          <w:u w:val="single"/>
        </w:rPr>
        <w:tab/>
      </w:r>
      <w:r>
        <w:rPr>
          <w:b/>
          <w:sz w:val="24"/>
        </w:rPr>
        <w:t xml:space="preserve"> City</w:t>
      </w:r>
      <w:r>
        <w:rPr>
          <w:sz w:val="24"/>
        </w:rPr>
        <w:t>/</w:t>
      </w:r>
      <w:r>
        <w:rPr>
          <w:b/>
          <w:sz w:val="24"/>
        </w:rPr>
        <w:t xml:space="preserve">State: </w:t>
      </w:r>
      <w:r>
        <w:rPr>
          <w:b/>
          <w:sz w:val="24"/>
          <w:u w:val="single"/>
        </w:rPr>
        <w:tab/>
      </w:r>
      <w:r>
        <w:rPr>
          <w:b/>
          <w:sz w:val="24"/>
        </w:rPr>
        <w:t xml:space="preserve">Zip: </w:t>
      </w:r>
      <w:r>
        <w:rPr>
          <w:b/>
          <w:sz w:val="24"/>
          <w:u w:val="single"/>
        </w:rPr>
        <w:tab/>
      </w:r>
    </w:p>
    <w:p w14:paraId="0AFCC06D" w14:textId="77777777" w:rsidR="0045123B" w:rsidRDefault="00B73E54">
      <w:pPr>
        <w:tabs>
          <w:tab w:val="left" w:pos="5859"/>
          <w:tab w:val="left" w:pos="10899"/>
        </w:tabs>
        <w:spacing w:before="200" w:line="415" w:lineRule="auto"/>
        <w:ind w:left="319" w:right="199"/>
        <w:jc w:val="both"/>
        <w:rPr>
          <w:b/>
          <w:sz w:val="24"/>
        </w:rPr>
      </w:pPr>
      <w:r>
        <w:rPr>
          <w:noProof/>
        </w:rPr>
        <mc:AlternateContent>
          <mc:Choice Requires="wps">
            <w:drawing>
              <wp:anchor distT="0" distB="0" distL="0" distR="0" simplePos="0" relativeHeight="487590912" behindDoc="1" locked="0" layoutInCell="1" allowOverlap="1" wp14:anchorId="68DBE016" wp14:editId="4FFBBC04">
                <wp:simplePos x="0" y="0"/>
                <wp:positionH relativeFrom="page">
                  <wp:posOffset>628650</wp:posOffset>
                </wp:positionH>
                <wp:positionV relativeFrom="paragraph">
                  <wp:posOffset>1065702</wp:posOffset>
                </wp:positionV>
                <wp:extent cx="6686550" cy="762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7620"/>
                        </a:xfrm>
                        <a:custGeom>
                          <a:avLst/>
                          <a:gdLst/>
                          <a:ahLst/>
                          <a:cxnLst/>
                          <a:rect l="l" t="t" r="r" b="b"/>
                          <a:pathLst>
                            <a:path w="6686550" h="7620">
                              <a:moveTo>
                                <a:pt x="6686550" y="0"/>
                              </a:moveTo>
                              <a:lnTo>
                                <a:pt x="0" y="0"/>
                              </a:lnTo>
                              <a:lnTo>
                                <a:pt x="0" y="7620"/>
                              </a:lnTo>
                              <a:lnTo>
                                <a:pt x="6686550" y="7620"/>
                              </a:lnTo>
                              <a:lnTo>
                                <a:pt x="6686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84A14F" id="Graphic 8" o:spid="_x0000_s1026" alt="&quot;&quot;" style="position:absolute;margin-left:49.5pt;margin-top:83.9pt;width:526.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6686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" path="m6686550,l,,,7620r6686550,l6686550,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30BBA31" wp14:editId="0768BFD2">
                <wp:simplePos x="0" y="0"/>
                <wp:positionH relativeFrom="page">
                  <wp:posOffset>628650</wp:posOffset>
                </wp:positionH>
                <wp:positionV relativeFrom="paragraph">
                  <wp:posOffset>1240975</wp:posOffset>
                </wp:positionV>
                <wp:extent cx="6686550" cy="762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7620"/>
                        </a:xfrm>
                        <a:custGeom>
                          <a:avLst/>
                          <a:gdLst/>
                          <a:ahLst/>
                          <a:cxnLst/>
                          <a:rect l="l" t="t" r="r" b="b"/>
                          <a:pathLst>
                            <a:path w="6686550" h="7620">
                              <a:moveTo>
                                <a:pt x="6686550" y="0"/>
                              </a:moveTo>
                              <a:lnTo>
                                <a:pt x="0" y="0"/>
                              </a:lnTo>
                              <a:lnTo>
                                <a:pt x="0" y="7607"/>
                              </a:lnTo>
                              <a:lnTo>
                                <a:pt x="6686550" y="7607"/>
                              </a:lnTo>
                              <a:lnTo>
                                <a:pt x="6686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9D6EE" id="Graphic 9" o:spid="_x0000_s1026" alt="&quot;&quot;" style="position:absolute;margin-left:49.5pt;margin-top:97.7pt;width:526.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6686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" path="m6686550,l,,,7607r6686550,l668655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2C6E211" wp14:editId="58939103">
                <wp:simplePos x="0" y="0"/>
                <wp:positionH relativeFrom="page">
                  <wp:posOffset>628650</wp:posOffset>
                </wp:positionH>
                <wp:positionV relativeFrom="paragraph">
                  <wp:posOffset>1416222</wp:posOffset>
                </wp:positionV>
                <wp:extent cx="6686550" cy="762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7620"/>
                        </a:xfrm>
                        <a:custGeom>
                          <a:avLst/>
                          <a:gdLst/>
                          <a:ahLst/>
                          <a:cxnLst/>
                          <a:rect l="l" t="t" r="r" b="b"/>
                          <a:pathLst>
                            <a:path w="6686550" h="7620">
                              <a:moveTo>
                                <a:pt x="6686550" y="0"/>
                              </a:moveTo>
                              <a:lnTo>
                                <a:pt x="0" y="0"/>
                              </a:lnTo>
                              <a:lnTo>
                                <a:pt x="0" y="7620"/>
                              </a:lnTo>
                              <a:lnTo>
                                <a:pt x="6686550" y="7620"/>
                              </a:lnTo>
                              <a:lnTo>
                                <a:pt x="6686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C30D9" id="Graphic 10" o:spid="_x0000_s1026" alt="&quot;&quot;" style="position:absolute;margin-left:49.5pt;margin-top:111.5pt;width:526.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66865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" path="m6686550,l,,,7620r6686550,l6686550,xe" fillcolor="black" stroked="f">
                <v:path arrowok="t"/>
                <w10:wrap type="topAndBottom" anchorx="page"/>
              </v:shape>
            </w:pict>
          </mc:Fallback>
        </mc:AlternateContent>
      </w:r>
      <w:r>
        <w:rPr>
          <w:b/>
          <w:sz w:val="24"/>
        </w:rPr>
        <w:t>Daytime Phone #:</w:t>
      </w:r>
      <w:r>
        <w:rPr>
          <w:sz w:val="24"/>
        </w:rPr>
        <w:t>(</w:t>
      </w:r>
      <w:r>
        <w:rPr>
          <w:spacing w:val="80"/>
          <w:w w:val="150"/>
          <w:sz w:val="24"/>
        </w:rPr>
        <w:t xml:space="preserve">  </w:t>
      </w:r>
      <w:r>
        <w:rPr>
          <w:sz w:val="24"/>
        </w:rPr>
        <w:t>)</w:t>
      </w:r>
      <w:r>
        <w:rPr>
          <w:sz w:val="24"/>
          <w:u w:val="single"/>
        </w:rPr>
        <w:tab/>
      </w:r>
      <w:r>
        <w:rPr>
          <w:spacing w:val="40"/>
          <w:sz w:val="24"/>
        </w:rPr>
        <w:t xml:space="preserve"> </w:t>
      </w:r>
      <w:r>
        <w:rPr>
          <w:b/>
          <w:sz w:val="24"/>
        </w:rPr>
        <w:t xml:space="preserve">Alt./Cell: </w:t>
      </w:r>
      <w:r>
        <w:rPr>
          <w:sz w:val="24"/>
        </w:rPr>
        <w:t>(</w:t>
      </w:r>
      <w:r>
        <w:rPr>
          <w:spacing w:val="80"/>
          <w:sz w:val="24"/>
        </w:rPr>
        <w:t xml:space="preserve">  </w:t>
      </w:r>
      <w:r>
        <w:rPr>
          <w:sz w:val="24"/>
        </w:rPr>
        <w:t>)</w:t>
      </w:r>
      <w:r>
        <w:rPr>
          <w:sz w:val="24"/>
          <w:u w:val="single"/>
        </w:rPr>
        <w:tab/>
      </w:r>
      <w:r>
        <w:rPr>
          <w:sz w:val="24"/>
        </w:rPr>
        <w:t xml:space="preserve"> </w:t>
      </w:r>
      <w:r>
        <w:rPr>
          <w:b/>
          <w:sz w:val="24"/>
        </w:rPr>
        <w:t xml:space="preserve">Email: </w:t>
      </w:r>
      <w:r>
        <w:rPr>
          <w:b/>
          <w:sz w:val="24"/>
          <w:u w:val="single"/>
        </w:rPr>
        <w:tab/>
      </w:r>
      <w:r>
        <w:rPr>
          <w:b/>
          <w:sz w:val="24"/>
          <w:u w:val="single"/>
        </w:rPr>
        <w:tab/>
      </w:r>
      <w:r>
        <w:rPr>
          <w:b/>
          <w:sz w:val="24"/>
        </w:rPr>
        <w:t xml:space="preserve"> Detailed description of the records requested:</w:t>
      </w:r>
      <w:r>
        <w:rPr>
          <w:b/>
          <w:spacing w:val="40"/>
          <w:sz w:val="24"/>
        </w:rPr>
        <w:t xml:space="preserve"> </w:t>
      </w:r>
      <w:r>
        <w:rPr>
          <w:b/>
          <w:sz w:val="24"/>
        </w:rPr>
        <w:t>(Please use additional sheets if necessary)</w:t>
      </w:r>
    </w:p>
    <w:p w14:paraId="1D6EC421" w14:textId="77777777" w:rsidR="0045123B" w:rsidRDefault="0045123B">
      <w:pPr>
        <w:pStyle w:val="BodyText"/>
        <w:spacing w:before="10"/>
        <w:rPr>
          <w:b/>
          <w:sz w:val="20"/>
        </w:rPr>
      </w:pPr>
    </w:p>
    <w:p w14:paraId="3D66F81C" w14:textId="77777777" w:rsidR="0045123B" w:rsidRDefault="0045123B">
      <w:pPr>
        <w:pStyle w:val="BodyText"/>
        <w:spacing w:before="10"/>
        <w:rPr>
          <w:b/>
          <w:sz w:val="20"/>
        </w:rPr>
      </w:pPr>
    </w:p>
    <w:p w14:paraId="32492702" w14:textId="77777777" w:rsidR="0045123B" w:rsidRDefault="00B73E54">
      <w:pPr>
        <w:pStyle w:val="BodyText"/>
        <w:tabs>
          <w:tab w:val="left" w:pos="6327"/>
          <w:tab w:val="left" w:pos="7974"/>
          <w:tab w:val="left" w:pos="10813"/>
        </w:tabs>
        <w:spacing w:before="13"/>
        <w:ind w:left="370"/>
      </w:pPr>
      <w:r>
        <w:t>Select</w:t>
      </w:r>
      <w:r>
        <w:rPr>
          <w:spacing w:val="-1"/>
        </w:rPr>
        <w:t xml:space="preserve"> </w:t>
      </w:r>
      <w:r>
        <w:t>a preferred format for the materials:</w:t>
      </w:r>
      <w:r>
        <w:rPr>
          <w:spacing w:val="61"/>
        </w:rPr>
        <w:t xml:space="preserve"> </w:t>
      </w:r>
      <w:r>
        <w:t>Hard</w:t>
      </w:r>
      <w:r>
        <w:rPr>
          <w:spacing w:val="-2"/>
        </w:rPr>
        <w:t xml:space="preserve"> </w:t>
      </w:r>
      <w:r>
        <w:t xml:space="preserve">Copies </w:t>
      </w:r>
      <w:r>
        <w:rPr>
          <w:u w:val="single"/>
        </w:rPr>
        <w:tab/>
      </w:r>
      <w:r>
        <w:rPr>
          <w:spacing w:val="40"/>
        </w:rPr>
        <w:t xml:space="preserve"> </w:t>
      </w:r>
      <w:r>
        <w:t xml:space="preserve">Electronic </w:t>
      </w:r>
      <w:r>
        <w:rPr>
          <w:u w:val="single"/>
        </w:rPr>
        <w:tab/>
      </w:r>
      <w:r>
        <w:rPr>
          <w:spacing w:val="40"/>
        </w:rPr>
        <w:t xml:space="preserve"> </w:t>
      </w:r>
      <w:r>
        <w:t xml:space="preserve">View Hard Copy Only </w:t>
      </w:r>
      <w:r>
        <w:rPr>
          <w:u w:val="single"/>
        </w:rPr>
        <w:tab/>
      </w:r>
    </w:p>
    <w:p w14:paraId="3B6A5397" w14:textId="77777777" w:rsidR="0045123B" w:rsidRDefault="00B73E54">
      <w:pPr>
        <w:spacing w:before="241"/>
        <w:ind w:left="315" w:right="471"/>
        <w:jc w:val="both"/>
        <w:rPr>
          <w:b/>
          <w:sz w:val="24"/>
        </w:rPr>
      </w:pPr>
      <w:r>
        <w:rPr>
          <w:b/>
          <w:sz w:val="24"/>
        </w:rPr>
        <w:t>I request the records</w:t>
      </w:r>
      <w:r>
        <w:rPr>
          <w:b/>
          <w:spacing w:val="-1"/>
          <w:sz w:val="24"/>
        </w:rPr>
        <w:t xml:space="preserve"> </w:t>
      </w:r>
      <w:r>
        <w:rPr>
          <w:b/>
          <w:sz w:val="24"/>
        </w:rPr>
        <w:t>described</w:t>
      </w:r>
      <w:r>
        <w:rPr>
          <w:b/>
          <w:spacing w:val="-2"/>
          <w:sz w:val="24"/>
        </w:rPr>
        <w:t xml:space="preserve"> </w:t>
      </w:r>
      <w:r>
        <w:rPr>
          <w:b/>
          <w:sz w:val="24"/>
        </w:rPr>
        <w:t>and</w:t>
      </w:r>
      <w:r>
        <w:rPr>
          <w:b/>
          <w:spacing w:val="-5"/>
          <w:sz w:val="24"/>
        </w:rPr>
        <w:t xml:space="preserve"> </w:t>
      </w:r>
      <w:r>
        <w:rPr>
          <w:b/>
          <w:sz w:val="24"/>
        </w:rPr>
        <w:t>agree to pay</w:t>
      </w:r>
      <w:r>
        <w:rPr>
          <w:b/>
          <w:spacing w:val="-4"/>
          <w:sz w:val="24"/>
        </w:rPr>
        <w:t xml:space="preserve"> </w:t>
      </w:r>
      <w:r>
        <w:rPr>
          <w:b/>
          <w:sz w:val="24"/>
        </w:rPr>
        <w:t>all</w:t>
      </w:r>
      <w:r>
        <w:rPr>
          <w:b/>
          <w:spacing w:val="-12"/>
          <w:sz w:val="24"/>
        </w:rPr>
        <w:t xml:space="preserve"> </w:t>
      </w:r>
      <w:r>
        <w:rPr>
          <w:b/>
          <w:sz w:val="24"/>
        </w:rPr>
        <w:t>charges</w:t>
      </w:r>
      <w:r>
        <w:rPr>
          <w:b/>
          <w:spacing w:val="-9"/>
          <w:sz w:val="24"/>
        </w:rPr>
        <w:t xml:space="preserve"> </w:t>
      </w:r>
      <w:r>
        <w:rPr>
          <w:b/>
          <w:sz w:val="24"/>
        </w:rPr>
        <w:t>incurred in processing this request at or before</w:t>
      </w:r>
      <w:r>
        <w:rPr>
          <w:b/>
          <w:spacing w:val="-1"/>
          <w:sz w:val="24"/>
        </w:rPr>
        <w:t xml:space="preserve"> </w:t>
      </w:r>
      <w:r>
        <w:rPr>
          <w:b/>
          <w:sz w:val="24"/>
        </w:rPr>
        <w:t>the</w:t>
      </w:r>
      <w:r>
        <w:rPr>
          <w:b/>
          <w:spacing w:val="-2"/>
          <w:sz w:val="24"/>
        </w:rPr>
        <w:t xml:space="preserve"> </w:t>
      </w:r>
      <w:r>
        <w:rPr>
          <w:b/>
          <w:sz w:val="24"/>
        </w:rPr>
        <w:t>time</w:t>
      </w:r>
      <w:r>
        <w:rPr>
          <w:b/>
          <w:spacing w:val="-2"/>
          <w:sz w:val="24"/>
        </w:rPr>
        <w:t xml:space="preserve"> </w:t>
      </w:r>
      <w:r>
        <w:rPr>
          <w:b/>
          <w:sz w:val="24"/>
        </w:rPr>
        <w:t>the</w:t>
      </w:r>
      <w:r>
        <w:rPr>
          <w:b/>
          <w:spacing w:val="-1"/>
          <w:sz w:val="24"/>
        </w:rPr>
        <w:t xml:space="preserve"> </w:t>
      </w:r>
      <w:r>
        <w:rPr>
          <w:b/>
          <w:sz w:val="24"/>
        </w:rPr>
        <w:t>records</w:t>
      </w:r>
      <w:r>
        <w:rPr>
          <w:b/>
          <w:spacing w:val="-1"/>
          <w:sz w:val="24"/>
        </w:rPr>
        <w:t xml:space="preserve"> </w:t>
      </w:r>
      <w:r>
        <w:rPr>
          <w:b/>
          <w:sz w:val="24"/>
        </w:rPr>
        <w:t>are</w:t>
      </w:r>
      <w:r>
        <w:rPr>
          <w:b/>
          <w:spacing w:val="-1"/>
          <w:sz w:val="24"/>
        </w:rPr>
        <w:t xml:space="preserve"> </w:t>
      </w:r>
      <w:r>
        <w:rPr>
          <w:b/>
          <w:sz w:val="24"/>
        </w:rPr>
        <w:t>made</w:t>
      </w:r>
      <w:r>
        <w:rPr>
          <w:b/>
          <w:spacing w:val="-1"/>
          <w:sz w:val="24"/>
        </w:rPr>
        <w:t xml:space="preserve"> </w:t>
      </w:r>
      <w:r>
        <w:rPr>
          <w:b/>
          <w:sz w:val="24"/>
        </w:rPr>
        <w:t>available.</w:t>
      </w:r>
      <w:r>
        <w:rPr>
          <w:b/>
          <w:spacing w:val="79"/>
          <w:sz w:val="24"/>
        </w:rPr>
        <w:t xml:space="preserve"> </w:t>
      </w:r>
      <w:r>
        <w:rPr>
          <w:b/>
          <w:sz w:val="24"/>
        </w:rPr>
        <w:t>If over</w:t>
      </w:r>
      <w:r>
        <w:rPr>
          <w:b/>
          <w:spacing w:val="-8"/>
          <w:sz w:val="24"/>
        </w:rPr>
        <w:t xml:space="preserve"> </w:t>
      </w:r>
      <w:r>
        <w:rPr>
          <w:b/>
          <w:sz w:val="24"/>
        </w:rPr>
        <w:t>$10,</w:t>
      </w:r>
      <w:r>
        <w:rPr>
          <w:b/>
          <w:spacing w:val="-4"/>
          <w:sz w:val="24"/>
        </w:rPr>
        <w:t xml:space="preserve"> </w:t>
      </w:r>
      <w:r>
        <w:rPr>
          <w:b/>
          <w:sz w:val="24"/>
        </w:rPr>
        <w:t>I understand</w:t>
      </w:r>
      <w:r>
        <w:rPr>
          <w:b/>
          <w:spacing w:val="-8"/>
          <w:sz w:val="24"/>
        </w:rPr>
        <w:t xml:space="preserve"> </w:t>
      </w:r>
      <w:r>
        <w:rPr>
          <w:b/>
          <w:sz w:val="24"/>
        </w:rPr>
        <w:t>I must</w:t>
      </w:r>
      <w:r>
        <w:rPr>
          <w:b/>
          <w:spacing w:val="-7"/>
          <w:sz w:val="24"/>
        </w:rPr>
        <w:t xml:space="preserve"> </w:t>
      </w:r>
      <w:r>
        <w:rPr>
          <w:b/>
          <w:sz w:val="24"/>
        </w:rPr>
        <w:t>provide</w:t>
      </w:r>
      <w:r>
        <w:rPr>
          <w:b/>
          <w:spacing w:val="-14"/>
          <w:sz w:val="24"/>
        </w:rPr>
        <w:t xml:space="preserve"> </w:t>
      </w:r>
      <w:r>
        <w:rPr>
          <w:b/>
          <w:sz w:val="24"/>
        </w:rPr>
        <w:t>a</w:t>
      </w:r>
      <w:r>
        <w:rPr>
          <w:b/>
          <w:spacing w:val="-5"/>
          <w:sz w:val="24"/>
        </w:rPr>
        <w:t xml:space="preserve"> </w:t>
      </w:r>
      <w:r>
        <w:rPr>
          <w:b/>
          <w:sz w:val="24"/>
        </w:rPr>
        <w:t>deposit</w:t>
      </w:r>
      <w:r>
        <w:rPr>
          <w:b/>
          <w:spacing w:val="-7"/>
          <w:sz w:val="24"/>
        </w:rPr>
        <w:t xml:space="preserve"> </w:t>
      </w:r>
      <w:r>
        <w:rPr>
          <w:b/>
          <w:sz w:val="24"/>
        </w:rPr>
        <w:t>to pay for the cost incurred to obtain the records.</w:t>
      </w:r>
      <w:r>
        <w:rPr>
          <w:b/>
          <w:spacing w:val="40"/>
          <w:sz w:val="24"/>
        </w:rPr>
        <w:t xml:space="preserve"> </w:t>
      </w:r>
      <w:r>
        <w:rPr>
          <w:b/>
          <w:sz w:val="24"/>
        </w:rPr>
        <w:t>I understand that the Estimated Charges are estimates only, and that the actual cost may vary.</w:t>
      </w:r>
      <w:r>
        <w:rPr>
          <w:b/>
          <w:spacing w:val="80"/>
          <w:sz w:val="24"/>
        </w:rPr>
        <w:t xml:space="preserve"> </w:t>
      </w:r>
      <w:r>
        <w:rPr>
          <w:b/>
          <w:sz w:val="24"/>
        </w:rPr>
        <w:t xml:space="preserve">This request will be </w:t>
      </w:r>
      <w:proofErr w:type="gramStart"/>
      <w:r>
        <w:rPr>
          <w:b/>
          <w:sz w:val="24"/>
        </w:rPr>
        <w:t>considered received</w:t>
      </w:r>
      <w:proofErr w:type="gramEnd"/>
      <w:r>
        <w:rPr>
          <w:b/>
          <w:sz w:val="24"/>
        </w:rPr>
        <w:t xml:space="preserve"> when</w:t>
      </w:r>
      <w:r>
        <w:rPr>
          <w:b/>
          <w:spacing w:val="80"/>
          <w:sz w:val="24"/>
        </w:rPr>
        <w:t xml:space="preserve"> </w:t>
      </w:r>
      <w:r>
        <w:rPr>
          <w:b/>
          <w:sz w:val="24"/>
        </w:rPr>
        <w:t>this</w:t>
      </w:r>
      <w:r>
        <w:rPr>
          <w:b/>
          <w:spacing w:val="26"/>
          <w:sz w:val="24"/>
        </w:rPr>
        <w:t xml:space="preserve"> </w:t>
      </w:r>
      <w:r>
        <w:rPr>
          <w:b/>
          <w:sz w:val="24"/>
        </w:rPr>
        <w:t>form</w:t>
      </w:r>
      <w:r>
        <w:rPr>
          <w:b/>
          <w:spacing w:val="26"/>
          <w:sz w:val="24"/>
        </w:rPr>
        <w:t xml:space="preserve"> </w:t>
      </w:r>
      <w:r>
        <w:rPr>
          <w:b/>
          <w:sz w:val="24"/>
        </w:rPr>
        <w:t>is</w:t>
      </w:r>
      <w:r>
        <w:rPr>
          <w:b/>
          <w:spacing w:val="27"/>
          <w:sz w:val="24"/>
        </w:rPr>
        <w:t xml:space="preserve"> </w:t>
      </w:r>
      <w:r>
        <w:rPr>
          <w:b/>
          <w:sz w:val="24"/>
        </w:rPr>
        <w:t>complete</w:t>
      </w:r>
      <w:r>
        <w:rPr>
          <w:b/>
          <w:spacing w:val="26"/>
          <w:sz w:val="24"/>
        </w:rPr>
        <w:t xml:space="preserve"> </w:t>
      </w:r>
      <w:r>
        <w:rPr>
          <w:b/>
          <w:sz w:val="24"/>
        </w:rPr>
        <w:t>and</w:t>
      </w:r>
      <w:r>
        <w:rPr>
          <w:b/>
          <w:spacing w:val="27"/>
          <w:sz w:val="24"/>
        </w:rPr>
        <w:t xml:space="preserve"> </w:t>
      </w:r>
      <w:r>
        <w:rPr>
          <w:b/>
          <w:sz w:val="24"/>
        </w:rPr>
        <w:t>received</w:t>
      </w:r>
      <w:r>
        <w:rPr>
          <w:b/>
          <w:spacing w:val="29"/>
          <w:sz w:val="24"/>
        </w:rPr>
        <w:t xml:space="preserve"> </w:t>
      </w:r>
      <w:r>
        <w:rPr>
          <w:b/>
          <w:sz w:val="24"/>
        </w:rPr>
        <w:t>by</w:t>
      </w:r>
      <w:r>
        <w:rPr>
          <w:b/>
          <w:spacing w:val="26"/>
          <w:sz w:val="24"/>
        </w:rPr>
        <w:t xml:space="preserve"> </w:t>
      </w:r>
      <w:r>
        <w:rPr>
          <w:b/>
          <w:sz w:val="24"/>
        </w:rPr>
        <w:t>the</w:t>
      </w:r>
      <w:r>
        <w:rPr>
          <w:b/>
          <w:spacing w:val="27"/>
          <w:sz w:val="24"/>
        </w:rPr>
        <w:t xml:space="preserve"> </w:t>
      </w:r>
      <w:r>
        <w:rPr>
          <w:b/>
          <w:sz w:val="24"/>
        </w:rPr>
        <w:t>Custodian</w:t>
      </w:r>
      <w:r>
        <w:rPr>
          <w:b/>
          <w:spacing w:val="26"/>
          <w:sz w:val="24"/>
        </w:rPr>
        <w:t xml:space="preserve"> </w:t>
      </w:r>
      <w:r>
        <w:rPr>
          <w:b/>
          <w:sz w:val="24"/>
        </w:rPr>
        <w:t>and</w:t>
      </w:r>
      <w:r>
        <w:rPr>
          <w:b/>
          <w:spacing w:val="29"/>
          <w:sz w:val="24"/>
        </w:rPr>
        <w:t xml:space="preserve"> </w:t>
      </w:r>
      <w:r>
        <w:rPr>
          <w:b/>
          <w:sz w:val="24"/>
        </w:rPr>
        <w:t>any</w:t>
      </w:r>
      <w:r>
        <w:rPr>
          <w:b/>
          <w:spacing w:val="26"/>
          <w:sz w:val="24"/>
        </w:rPr>
        <w:t xml:space="preserve"> </w:t>
      </w:r>
      <w:r>
        <w:rPr>
          <w:b/>
          <w:sz w:val="24"/>
        </w:rPr>
        <w:t>required</w:t>
      </w:r>
      <w:r>
        <w:rPr>
          <w:b/>
          <w:spacing w:val="27"/>
          <w:sz w:val="24"/>
        </w:rPr>
        <w:t xml:space="preserve"> </w:t>
      </w:r>
      <w:r>
        <w:rPr>
          <w:b/>
          <w:sz w:val="24"/>
        </w:rPr>
        <w:t>deposit</w:t>
      </w:r>
      <w:r>
        <w:rPr>
          <w:b/>
          <w:spacing w:val="26"/>
          <w:sz w:val="24"/>
        </w:rPr>
        <w:t xml:space="preserve"> </w:t>
      </w:r>
      <w:r>
        <w:rPr>
          <w:b/>
          <w:sz w:val="24"/>
        </w:rPr>
        <w:t>is</w:t>
      </w:r>
      <w:r>
        <w:rPr>
          <w:b/>
          <w:spacing w:val="27"/>
          <w:sz w:val="24"/>
        </w:rPr>
        <w:t xml:space="preserve"> </w:t>
      </w:r>
      <w:r>
        <w:rPr>
          <w:b/>
          <w:sz w:val="24"/>
        </w:rPr>
        <w:t>paid.</w:t>
      </w:r>
    </w:p>
    <w:p w14:paraId="791595DA" w14:textId="77777777" w:rsidR="0045123B" w:rsidRDefault="0045123B">
      <w:pPr>
        <w:pStyle w:val="BodyText"/>
        <w:spacing w:before="45"/>
        <w:rPr>
          <w:b/>
        </w:rPr>
      </w:pPr>
    </w:p>
    <w:p w14:paraId="4C22CFC5" w14:textId="77777777" w:rsidR="0045123B" w:rsidRDefault="00B73E54">
      <w:pPr>
        <w:tabs>
          <w:tab w:val="left" w:pos="7639"/>
          <w:tab w:val="left" w:pos="10839"/>
        </w:tabs>
        <w:ind w:left="319"/>
        <w:rPr>
          <w:b/>
          <w:sz w:val="24"/>
        </w:rPr>
      </w:pPr>
      <w:r>
        <w:rPr>
          <w:b/>
          <w:sz w:val="24"/>
        </w:rPr>
        <w:t xml:space="preserve">Signature: </w:t>
      </w:r>
      <w:r>
        <w:rPr>
          <w:b/>
          <w:sz w:val="24"/>
          <w:u w:val="single"/>
        </w:rPr>
        <w:tab/>
      </w:r>
      <w:r>
        <w:rPr>
          <w:b/>
          <w:spacing w:val="-2"/>
          <w:sz w:val="24"/>
        </w:rPr>
        <w:t>Date:</w:t>
      </w:r>
      <w:r>
        <w:rPr>
          <w:b/>
          <w:sz w:val="24"/>
          <w:u w:val="single"/>
        </w:rPr>
        <w:tab/>
      </w:r>
    </w:p>
    <w:p w14:paraId="6E8990E8" w14:textId="77777777" w:rsidR="0045123B" w:rsidRDefault="00B73E54">
      <w:pPr>
        <w:pStyle w:val="BodyText"/>
        <w:spacing w:before="272"/>
        <w:ind w:left="1540"/>
      </w:pPr>
      <w:r>
        <w:t>Submit</w:t>
      </w:r>
      <w:r>
        <w:rPr>
          <w:spacing w:val="-2"/>
        </w:rPr>
        <w:t xml:space="preserve"> </w:t>
      </w:r>
      <w:r>
        <w:t>Request</w:t>
      </w:r>
      <w:r>
        <w:rPr>
          <w:spacing w:val="-1"/>
        </w:rPr>
        <w:t xml:space="preserve"> </w:t>
      </w:r>
      <w:r>
        <w:t>Form</w:t>
      </w:r>
      <w:r>
        <w:rPr>
          <w:spacing w:val="-3"/>
        </w:rPr>
        <w:t xml:space="preserve"> </w:t>
      </w:r>
      <w:r>
        <w:rPr>
          <w:spacing w:val="-5"/>
        </w:rPr>
        <w:t>To:</w:t>
      </w:r>
    </w:p>
    <w:p w14:paraId="2E88F40A" w14:textId="77777777" w:rsidR="0045123B" w:rsidRDefault="00B73E54">
      <w:pPr>
        <w:pStyle w:val="BodyText"/>
        <w:spacing w:before="0"/>
        <w:ind w:left="1540"/>
      </w:pPr>
      <w:r>
        <w:t>Simonson</w:t>
      </w:r>
      <w:r>
        <w:rPr>
          <w:spacing w:val="-2"/>
        </w:rPr>
        <w:t xml:space="preserve"> </w:t>
      </w:r>
      <w:r>
        <w:t>&amp;</w:t>
      </w:r>
      <w:r>
        <w:rPr>
          <w:spacing w:val="-1"/>
        </w:rPr>
        <w:t xml:space="preserve"> </w:t>
      </w:r>
      <w:r>
        <w:t>Associates,</w:t>
      </w:r>
      <w:r>
        <w:rPr>
          <w:spacing w:val="-3"/>
        </w:rPr>
        <w:t xml:space="preserve"> </w:t>
      </w:r>
      <w:r>
        <w:rPr>
          <w:spacing w:val="-4"/>
        </w:rPr>
        <w:t>Inc.</w:t>
      </w:r>
    </w:p>
    <w:p w14:paraId="570702DE" w14:textId="77777777" w:rsidR="0045123B" w:rsidRDefault="00B73E54">
      <w:pPr>
        <w:pStyle w:val="BodyText"/>
        <w:spacing w:before="0"/>
        <w:ind w:left="1540"/>
      </w:pPr>
      <w:r>
        <w:t>2922</w:t>
      </w:r>
      <w:r>
        <w:rPr>
          <w:spacing w:val="-2"/>
        </w:rPr>
        <w:t xml:space="preserve"> </w:t>
      </w:r>
      <w:r>
        <w:t>Evergreen</w:t>
      </w:r>
      <w:r>
        <w:rPr>
          <w:spacing w:val="-1"/>
        </w:rPr>
        <w:t xml:space="preserve"> </w:t>
      </w:r>
      <w:r>
        <w:t>Parkway,</w:t>
      </w:r>
      <w:r>
        <w:rPr>
          <w:spacing w:val="-2"/>
        </w:rPr>
        <w:t xml:space="preserve"> </w:t>
      </w:r>
      <w:r>
        <w:t>Suite</w:t>
      </w:r>
      <w:r>
        <w:rPr>
          <w:spacing w:val="-1"/>
        </w:rPr>
        <w:t xml:space="preserve"> </w:t>
      </w:r>
      <w:r>
        <w:rPr>
          <w:spacing w:val="-5"/>
        </w:rPr>
        <w:t>320</w:t>
      </w:r>
    </w:p>
    <w:p w14:paraId="4305D351" w14:textId="77777777" w:rsidR="0045123B" w:rsidRDefault="00B73E54">
      <w:pPr>
        <w:pStyle w:val="BodyText"/>
        <w:spacing w:before="0"/>
        <w:ind w:left="1540"/>
      </w:pPr>
      <w:r>
        <w:t>Evergreen,</w:t>
      </w:r>
      <w:r>
        <w:rPr>
          <w:spacing w:val="-3"/>
        </w:rPr>
        <w:t xml:space="preserve"> </w:t>
      </w:r>
      <w:r>
        <w:t>CO</w:t>
      </w:r>
      <w:r>
        <w:rPr>
          <w:spacing w:val="-2"/>
        </w:rPr>
        <w:t xml:space="preserve"> 80439</w:t>
      </w:r>
    </w:p>
    <w:p w14:paraId="5188AE01" w14:textId="77777777" w:rsidR="0045123B" w:rsidRDefault="0045123B">
      <w:pPr>
        <w:pStyle w:val="BodyText"/>
        <w:spacing w:before="60"/>
      </w:pPr>
    </w:p>
    <w:p w14:paraId="03884591" w14:textId="77777777" w:rsidR="0045123B" w:rsidRDefault="00B73E54">
      <w:pPr>
        <w:pStyle w:val="BodyText"/>
        <w:spacing w:before="1"/>
        <w:ind w:left="318" w:right="593"/>
        <w:jc w:val="both"/>
      </w:pPr>
      <w:r>
        <w:rPr>
          <w:w w:val="70"/>
        </w:rPr>
        <w:t>If</w:t>
      </w:r>
      <w:r>
        <w:rPr>
          <w:spacing w:val="-15"/>
        </w:rPr>
        <w:t xml:space="preserve"> </w:t>
      </w:r>
      <w:r>
        <w:rPr>
          <w:w w:val="70"/>
        </w:rPr>
        <w:t>the</w:t>
      </w:r>
      <w:r>
        <w:rPr>
          <w:spacing w:val="-15"/>
        </w:rPr>
        <w:t xml:space="preserve"> </w:t>
      </w:r>
      <w:r>
        <w:rPr>
          <w:w w:val="70"/>
        </w:rPr>
        <w:t>records</w:t>
      </w:r>
      <w:r>
        <w:rPr>
          <w:spacing w:val="-15"/>
        </w:rPr>
        <w:t xml:space="preserve"> </w:t>
      </w:r>
      <w:r>
        <w:rPr>
          <w:w w:val="70"/>
        </w:rPr>
        <w:t>are</w:t>
      </w:r>
      <w:r>
        <w:rPr>
          <w:spacing w:val="-15"/>
        </w:rPr>
        <w:t xml:space="preserve"> </w:t>
      </w:r>
      <w:r>
        <w:rPr>
          <w:w w:val="70"/>
        </w:rPr>
        <w:t>available</w:t>
      </w:r>
      <w:r>
        <w:t xml:space="preserve"> </w:t>
      </w:r>
      <w:r>
        <w:rPr>
          <w:w w:val="70"/>
        </w:rPr>
        <w:t>pursuant</w:t>
      </w:r>
      <w:r>
        <w:rPr>
          <w:spacing w:val="-9"/>
        </w:rPr>
        <w:t xml:space="preserve"> </w:t>
      </w:r>
      <w:r>
        <w:rPr>
          <w:w w:val="70"/>
        </w:rPr>
        <w:t>to</w:t>
      </w:r>
      <w:r>
        <w:rPr>
          <w:spacing w:val="-11"/>
        </w:rPr>
        <w:t xml:space="preserve"> </w:t>
      </w:r>
      <w:r>
        <w:rPr>
          <w:w w:val="70"/>
        </w:rPr>
        <w:t>§§</w:t>
      </w:r>
      <w:r>
        <w:rPr>
          <w:spacing w:val="-7"/>
        </w:rPr>
        <w:t xml:space="preserve"> </w:t>
      </w:r>
      <w:r>
        <w:rPr>
          <w:w w:val="70"/>
        </w:rPr>
        <w:t>24-72-201,</w:t>
      </w:r>
      <w:r>
        <w:rPr>
          <w:spacing w:val="-15"/>
        </w:rPr>
        <w:t xml:space="preserve"> </w:t>
      </w:r>
      <w:r>
        <w:rPr>
          <w:i/>
          <w:w w:val="70"/>
        </w:rPr>
        <w:t>et</w:t>
      </w:r>
      <w:r>
        <w:rPr>
          <w:i/>
          <w:spacing w:val="-15"/>
        </w:rPr>
        <w:t xml:space="preserve"> </w:t>
      </w:r>
      <w:r>
        <w:rPr>
          <w:i/>
          <w:w w:val="70"/>
        </w:rPr>
        <w:t>seq</w:t>
      </w:r>
      <w:r>
        <w:rPr>
          <w:w w:val="70"/>
        </w:rPr>
        <w:t>.,</w:t>
      </w:r>
      <w:r>
        <w:rPr>
          <w:spacing w:val="-15"/>
        </w:rPr>
        <w:t xml:space="preserve"> </w:t>
      </w:r>
      <w:r>
        <w:rPr>
          <w:w w:val="70"/>
        </w:rPr>
        <w:t>C.R.S.,</w:t>
      </w:r>
      <w:r>
        <w:rPr>
          <w:spacing w:val="-13"/>
        </w:rPr>
        <w:t xml:space="preserve"> </w:t>
      </w:r>
      <w:r>
        <w:rPr>
          <w:w w:val="70"/>
        </w:rPr>
        <w:t>the</w:t>
      </w:r>
      <w:r>
        <w:rPr>
          <w:spacing w:val="-13"/>
        </w:rPr>
        <w:t xml:space="preserve"> </w:t>
      </w:r>
      <w:r>
        <w:rPr>
          <w:w w:val="70"/>
        </w:rPr>
        <w:t>records</w:t>
      </w:r>
      <w:r>
        <w:rPr>
          <w:spacing w:val="-15"/>
        </w:rPr>
        <w:t xml:space="preserve"> </w:t>
      </w:r>
      <w:r>
        <w:rPr>
          <w:w w:val="70"/>
        </w:rPr>
        <w:t>shall</w:t>
      </w:r>
      <w:r>
        <w:t xml:space="preserve"> </w:t>
      </w:r>
      <w:r>
        <w:rPr>
          <w:w w:val="70"/>
        </w:rPr>
        <w:t>be</w:t>
      </w:r>
      <w:r>
        <w:rPr>
          <w:spacing w:val="-15"/>
        </w:rPr>
        <w:t xml:space="preserve"> </w:t>
      </w:r>
      <w:r>
        <w:rPr>
          <w:w w:val="70"/>
        </w:rPr>
        <w:t>made</w:t>
      </w:r>
      <w:r>
        <w:rPr>
          <w:spacing w:val="-14"/>
        </w:rPr>
        <w:t xml:space="preserve"> </w:t>
      </w:r>
      <w:r>
        <w:rPr>
          <w:w w:val="70"/>
        </w:rPr>
        <w:t>available</w:t>
      </w:r>
      <w:r>
        <w:rPr>
          <w:spacing w:val="9"/>
        </w:rPr>
        <w:t xml:space="preserve"> </w:t>
      </w:r>
      <w:r>
        <w:rPr>
          <w:w w:val="70"/>
        </w:rPr>
        <w:t>for</w:t>
      </w:r>
      <w:r>
        <w:rPr>
          <w:spacing w:val="-14"/>
        </w:rPr>
        <w:t xml:space="preserve"> </w:t>
      </w:r>
      <w:r>
        <w:rPr>
          <w:w w:val="70"/>
        </w:rPr>
        <w:t>viewing</w:t>
      </w:r>
      <w:r>
        <w:rPr>
          <w:spacing w:val="-3"/>
        </w:rPr>
        <w:t xml:space="preserve"> </w:t>
      </w:r>
      <w:r>
        <w:rPr>
          <w:w w:val="70"/>
        </w:rPr>
        <w:t>within</w:t>
      </w:r>
      <w:r>
        <w:t xml:space="preserve"> </w:t>
      </w:r>
      <w:r>
        <w:rPr>
          <w:w w:val="70"/>
        </w:rPr>
        <w:t>three</w:t>
      </w:r>
      <w:r>
        <w:rPr>
          <w:spacing w:val="-9"/>
        </w:rPr>
        <w:t xml:space="preserve"> </w:t>
      </w:r>
      <w:r>
        <w:rPr>
          <w:w w:val="70"/>
        </w:rPr>
        <w:t>(3)</w:t>
      </w:r>
      <w:r>
        <w:t xml:space="preserve"> </w:t>
      </w:r>
      <w:r>
        <w:rPr>
          <w:w w:val="70"/>
        </w:rPr>
        <w:t>working</w:t>
      </w:r>
      <w:r>
        <w:rPr>
          <w:spacing w:val="-3"/>
        </w:rPr>
        <w:t xml:space="preserve"> </w:t>
      </w:r>
      <w:r>
        <w:rPr>
          <w:w w:val="70"/>
        </w:rPr>
        <w:t>days. The</w:t>
      </w:r>
      <w:r>
        <w:rPr>
          <w:spacing w:val="-15"/>
        </w:rPr>
        <w:t xml:space="preserve"> </w:t>
      </w:r>
      <w:r>
        <w:rPr>
          <w:w w:val="70"/>
        </w:rPr>
        <w:t>date</w:t>
      </w:r>
      <w:r>
        <w:rPr>
          <w:spacing w:val="-15"/>
        </w:rPr>
        <w:t xml:space="preserve"> </w:t>
      </w:r>
      <w:r>
        <w:rPr>
          <w:w w:val="70"/>
        </w:rPr>
        <w:t>of</w:t>
      </w:r>
      <w:r>
        <w:rPr>
          <w:spacing w:val="-15"/>
        </w:rPr>
        <w:t xml:space="preserve"> </w:t>
      </w:r>
      <w:r>
        <w:rPr>
          <w:w w:val="70"/>
        </w:rPr>
        <w:t>receipt</w:t>
      </w:r>
      <w:r>
        <w:rPr>
          <w:spacing w:val="-15"/>
        </w:rPr>
        <w:t xml:space="preserve"> </w:t>
      </w:r>
      <w:r>
        <w:rPr>
          <w:w w:val="70"/>
        </w:rPr>
        <w:t>is</w:t>
      </w:r>
      <w:r>
        <w:rPr>
          <w:spacing w:val="-15"/>
        </w:rPr>
        <w:t xml:space="preserve"> </w:t>
      </w:r>
      <w:r>
        <w:rPr>
          <w:w w:val="70"/>
        </w:rPr>
        <w:t>not</w:t>
      </w:r>
      <w:r>
        <w:rPr>
          <w:spacing w:val="-15"/>
        </w:rPr>
        <w:t xml:space="preserve"> </w:t>
      </w:r>
      <w:r>
        <w:rPr>
          <w:w w:val="70"/>
        </w:rPr>
        <w:t>included</w:t>
      </w:r>
      <w:r>
        <w:rPr>
          <w:spacing w:val="-15"/>
        </w:rPr>
        <w:t xml:space="preserve"> </w:t>
      </w:r>
      <w:r>
        <w:rPr>
          <w:w w:val="70"/>
        </w:rPr>
        <w:t>in</w:t>
      </w:r>
      <w:r>
        <w:rPr>
          <w:spacing w:val="-15"/>
        </w:rPr>
        <w:t xml:space="preserve"> </w:t>
      </w:r>
      <w:r>
        <w:rPr>
          <w:w w:val="70"/>
        </w:rPr>
        <w:t>calculating</w:t>
      </w:r>
      <w:r>
        <w:rPr>
          <w:spacing w:val="-4"/>
        </w:rPr>
        <w:t xml:space="preserve"> </w:t>
      </w:r>
      <w:r>
        <w:rPr>
          <w:w w:val="70"/>
        </w:rPr>
        <w:t>the</w:t>
      </w:r>
      <w:r>
        <w:rPr>
          <w:spacing w:val="-12"/>
        </w:rPr>
        <w:t xml:space="preserve"> </w:t>
      </w:r>
      <w:r>
        <w:rPr>
          <w:w w:val="70"/>
        </w:rPr>
        <w:t>response</w:t>
      </w:r>
      <w:r>
        <w:rPr>
          <w:spacing w:val="-14"/>
        </w:rPr>
        <w:t xml:space="preserve"> </w:t>
      </w:r>
      <w:r>
        <w:rPr>
          <w:w w:val="70"/>
        </w:rPr>
        <w:t>date.</w:t>
      </w:r>
      <w:r>
        <w:rPr>
          <w:spacing w:val="-1"/>
        </w:rPr>
        <w:t xml:space="preserve"> </w:t>
      </w:r>
      <w:r>
        <w:rPr>
          <w:w w:val="70"/>
        </w:rPr>
        <w:t>If</w:t>
      </w:r>
      <w:r>
        <w:rPr>
          <w:spacing w:val="-9"/>
        </w:rPr>
        <w:t xml:space="preserve"> </w:t>
      </w:r>
      <w:r>
        <w:rPr>
          <w:w w:val="70"/>
        </w:rPr>
        <w:t>extenuating</w:t>
      </w:r>
      <w:r>
        <w:rPr>
          <w:spacing w:val="-1"/>
        </w:rPr>
        <w:t xml:space="preserve"> </w:t>
      </w:r>
      <w:r>
        <w:rPr>
          <w:w w:val="70"/>
        </w:rPr>
        <w:t>circumstances</w:t>
      </w:r>
      <w:r>
        <w:rPr>
          <w:spacing w:val="-13"/>
        </w:rPr>
        <w:t xml:space="preserve"> </w:t>
      </w:r>
      <w:r>
        <w:rPr>
          <w:w w:val="70"/>
        </w:rPr>
        <w:t>exist</w:t>
      </w:r>
      <w:r>
        <w:rPr>
          <w:spacing w:val="-8"/>
        </w:rPr>
        <w:t xml:space="preserve"> </w:t>
      </w:r>
      <w:r>
        <w:rPr>
          <w:w w:val="70"/>
        </w:rPr>
        <w:t>so</w:t>
      </w:r>
      <w:r>
        <w:rPr>
          <w:spacing w:val="-15"/>
        </w:rPr>
        <w:t xml:space="preserve"> </w:t>
      </w:r>
      <w:r>
        <w:rPr>
          <w:w w:val="70"/>
        </w:rPr>
        <w:t>that</w:t>
      </w:r>
      <w:r>
        <w:rPr>
          <w:spacing w:val="-7"/>
        </w:rPr>
        <w:t xml:space="preserve"> </w:t>
      </w:r>
      <w:r>
        <w:rPr>
          <w:w w:val="70"/>
        </w:rPr>
        <w:t>the</w:t>
      </w:r>
      <w:r>
        <w:rPr>
          <w:spacing w:val="-13"/>
        </w:rPr>
        <w:t xml:space="preserve"> </w:t>
      </w:r>
      <w:r>
        <w:rPr>
          <w:w w:val="70"/>
        </w:rPr>
        <w:t>Custodian</w:t>
      </w:r>
      <w:r>
        <w:rPr>
          <w:spacing w:val="-15"/>
        </w:rPr>
        <w:t xml:space="preserve"> </w:t>
      </w:r>
      <w:r>
        <w:rPr>
          <w:w w:val="70"/>
        </w:rPr>
        <w:t>cannot</w:t>
      </w:r>
      <w:r>
        <w:rPr>
          <w:spacing w:val="-15"/>
        </w:rPr>
        <w:t xml:space="preserve"> </w:t>
      </w:r>
      <w:r>
        <w:rPr>
          <w:w w:val="70"/>
        </w:rPr>
        <w:t>reasonably</w:t>
      </w:r>
      <w:r>
        <w:rPr>
          <w:spacing w:val="-4"/>
        </w:rPr>
        <w:t xml:space="preserve"> </w:t>
      </w:r>
      <w:r>
        <w:rPr>
          <w:w w:val="70"/>
        </w:rPr>
        <w:t>gather the</w:t>
      </w:r>
      <w:r>
        <w:rPr>
          <w:spacing w:val="-15"/>
        </w:rPr>
        <w:t xml:space="preserve"> </w:t>
      </w:r>
      <w:r>
        <w:rPr>
          <w:w w:val="70"/>
        </w:rPr>
        <w:t>records</w:t>
      </w:r>
      <w:r>
        <w:rPr>
          <w:spacing w:val="-15"/>
        </w:rPr>
        <w:t xml:space="preserve"> </w:t>
      </w:r>
      <w:r>
        <w:rPr>
          <w:w w:val="70"/>
        </w:rPr>
        <w:t>within</w:t>
      </w:r>
      <w:r>
        <w:rPr>
          <w:spacing w:val="-10"/>
        </w:rPr>
        <w:t xml:space="preserve"> </w:t>
      </w:r>
      <w:r>
        <w:rPr>
          <w:w w:val="70"/>
        </w:rPr>
        <w:t>the</w:t>
      </w:r>
      <w:r>
        <w:rPr>
          <w:spacing w:val="-15"/>
        </w:rPr>
        <w:t xml:space="preserve"> </w:t>
      </w:r>
      <w:r>
        <w:rPr>
          <w:w w:val="70"/>
        </w:rPr>
        <w:t>three</w:t>
      </w:r>
      <w:r>
        <w:rPr>
          <w:spacing w:val="-15"/>
        </w:rPr>
        <w:t xml:space="preserve"> </w:t>
      </w:r>
      <w:r>
        <w:rPr>
          <w:w w:val="70"/>
        </w:rPr>
        <w:t>(3)-day</w:t>
      </w:r>
      <w:r>
        <w:rPr>
          <w:spacing w:val="-11"/>
        </w:rPr>
        <w:t xml:space="preserve"> </w:t>
      </w:r>
      <w:r>
        <w:rPr>
          <w:w w:val="70"/>
        </w:rPr>
        <w:t>period,</w:t>
      </w:r>
      <w:r>
        <w:rPr>
          <w:spacing w:val="-5"/>
        </w:rPr>
        <w:t xml:space="preserve"> </w:t>
      </w:r>
      <w:r>
        <w:rPr>
          <w:w w:val="70"/>
        </w:rPr>
        <w:t>the</w:t>
      </w:r>
      <w:r>
        <w:rPr>
          <w:spacing w:val="-10"/>
        </w:rPr>
        <w:t xml:space="preserve"> </w:t>
      </w:r>
      <w:r>
        <w:rPr>
          <w:w w:val="70"/>
        </w:rPr>
        <w:t>Custodian</w:t>
      </w:r>
      <w:r>
        <w:rPr>
          <w:spacing w:val="-15"/>
        </w:rPr>
        <w:t xml:space="preserve"> </w:t>
      </w:r>
      <w:r>
        <w:rPr>
          <w:w w:val="70"/>
        </w:rPr>
        <w:t>may</w:t>
      </w:r>
      <w:r>
        <w:rPr>
          <w:spacing w:val="-2"/>
        </w:rPr>
        <w:t xml:space="preserve"> </w:t>
      </w:r>
      <w:r>
        <w:rPr>
          <w:w w:val="70"/>
        </w:rPr>
        <w:t>extend</w:t>
      </w:r>
      <w:r>
        <w:rPr>
          <w:spacing w:val="-7"/>
        </w:rPr>
        <w:t xml:space="preserve"> </w:t>
      </w:r>
      <w:r>
        <w:rPr>
          <w:w w:val="70"/>
        </w:rPr>
        <w:t>the</w:t>
      </w:r>
      <w:r>
        <w:rPr>
          <w:spacing w:val="-10"/>
        </w:rPr>
        <w:t xml:space="preserve"> </w:t>
      </w:r>
      <w:r>
        <w:rPr>
          <w:w w:val="70"/>
        </w:rPr>
        <w:t>period</w:t>
      </w:r>
      <w:r>
        <w:rPr>
          <w:spacing w:val="-13"/>
        </w:rPr>
        <w:t xml:space="preserve"> </w:t>
      </w:r>
      <w:r>
        <w:rPr>
          <w:w w:val="70"/>
        </w:rPr>
        <w:t>by</w:t>
      </w:r>
      <w:r>
        <w:rPr>
          <w:spacing w:val="-15"/>
        </w:rPr>
        <w:t xml:space="preserve"> </w:t>
      </w:r>
      <w:r>
        <w:rPr>
          <w:w w:val="70"/>
        </w:rPr>
        <w:t>up</w:t>
      </w:r>
      <w:r>
        <w:rPr>
          <w:spacing w:val="-15"/>
        </w:rPr>
        <w:t xml:space="preserve"> </w:t>
      </w:r>
      <w:r>
        <w:rPr>
          <w:w w:val="70"/>
        </w:rPr>
        <w:t>to</w:t>
      </w:r>
      <w:r>
        <w:rPr>
          <w:spacing w:val="-12"/>
        </w:rPr>
        <w:t xml:space="preserve"> </w:t>
      </w:r>
      <w:r>
        <w:rPr>
          <w:w w:val="70"/>
        </w:rPr>
        <w:t>seven</w:t>
      </w:r>
      <w:r>
        <w:rPr>
          <w:spacing w:val="-10"/>
        </w:rPr>
        <w:t xml:space="preserve"> </w:t>
      </w:r>
      <w:r>
        <w:rPr>
          <w:w w:val="70"/>
        </w:rPr>
        <w:t>(7)</w:t>
      </w:r>
      <w:r>
        <w:rPr>
          <w:spacing w:val="-2"/>
        </w:rPr>
        <w:t xml:space="preserve"> </w:t>
      </w:r>
      <w:r>
        <w:rPr>
          <w:w w:val="70"/>
        </w:rPr>
        <w:t>working</w:t>
      </w:r>
      <w:r>
        <w:rPr>
          <w:spacing w:val="-1"/>
        </w:rPr>
        <w:t xml:space="preserve"> </w:t>
      </w:r>
      <w:r>
        <w:rPr>
          <w:w w:val="70"/>
        </w:rPr>
        <w:t>days.</w:t>
      </w:r>
      <w:r>
        <w:t xml:space="preserve"> </w:t>
      </w:r>
      <w:r>
        <w:rPr>
          <w:w w:val="70"/>
        </w:rPr>
        <w:t>The</w:t>
      </w:r>
      <w:r>
        <w:rPr>
          <w:spacing w:val="-14"/>
        </w:rPr>
        <w:t xml:space="preserve"> </w:t>
      </w:r>
      <w:r>
        <w:rPr>
          <w:w w:val="70"/>
        </w:rPr>
        <w:t>requestor</w:t>
      </w:r>
      <w:r>
        <w:rPr>
          <w:spacing w:val="-3"/>
        </w:rPr>
        <w:t xml:space="preserve"> </w:t>
      </w:r>
      <w:r>
        <w:rPr>
          <w:w w:val="70"/>
        </w:rPr>
        <w:t>shall</w:t>
      </w:r>
      <w:r>
        <w:t xml:space="preserve"> </w:t>
      </w:r>
      <w:r>
        <w:rPr>
          <w:w w:val="70"/>
        </w:rPr>
        <w:t>be</w:t>
      </w:r>
      <w:r>
        <w:rPr>
          <w:spacing w:val="-15"/>
        </w:rPr>
        <w:t xml:space="preserve"> </w:t>
      </w:r>
      <w:r>
        <w:rPr>
          <w:w w:val="70"/>
        </w:rPr>
        <w:t>notified</w:t>
      </w:r>
      <w:r>
        <w:rPr>
          <w:spacing w:val="-4"/>
        </w:rPr>
        <w:t xml:space="preserve"> </w:t>
      </w:r>
      <w:r>
        <w:rPr>
          <w:w w:val="70"/>
        </w:rPr>
        <w:t>of the</w:t>
      </w:r>
      <w:r>
        <w:t xml:space="preserve"> </w:t>
      </w:r>
      <w:r>
        <w:rPr>
          <w:w w:val="70"/>
        </w:rPr>
        <w:t>extension</w:t>
      </w:r>
      <w:r>
        <w:t xml:space="preserve"> </w:t>
      </w:r>
      <w:r>
        <w:rPr>
          <w:w w:val="70"/>
        </w:rPr>
        <w:t>within</w:t>
      </w:r>
      <w:r>
        <w:rPr>
          <w:spacing w:val="-4"/>
        </w:rPr>
        <w:t xml:space="preserve"> </w:t>
      </w:r>
      <w:r>
        <w:rPr>
          <w:w w:val="70"/>
        </w:rPr>
        <w:t>the</w:t>
      </w:r>
      <w:r>
        <w:t xml:space="preserve"> </w:t>
      </w:r>
      <w:r>
        <w:rPr>
          <w:w w:val="70"/>
        </w:rPr>
        <w:t>three</w:t>
      </w:r>
      <w:r>
        <w:rPr>
          <w:spacing w:val="-6"/>
        </w:rPr>
        <w:t xml:space="preserve"> </w:t>
      </w:r>
      <w:r>
        <w:rPr>
          <w:w w:val="70"/>
        </w:rPr>
        <w:t>(3)-day</w:t>
      </w:r>
      <w:r>
        <w:t xml:space="preserve"> </w:t>
      </w:r>
      <w:r>
        <w:rPr>
          <w:w w:val="70"/>
        </w:rPr>
        <w:t>period.</w:t>
      </w:r>
      <w:r>
        <w:rPr>
          <w:spacing w:val="40"/>
        </w:rPr>
        <w:t xml:space="preserve"> </w:t>
      </w:r>
      <w:r>
        <w:rPr>
          <w:w w:val="70"/>
        </w:rPr>
        <w:t>Public</w:t>
      </w:r>
      <w:r>
        <w:t xml:space="preserve"> </w:t>
      </w:r>
      <w:r>
        <w:rPr>
          <w:w w:val="70"/>
        </w:rPr>
        <w:t>records</w:t>
      </w:r>
      <w:r>
        <w:rPr>
          <w:spacing w:val="-4"/>
        </w:rPr>
        <w:t xml:space="preserve"> </w:t>
      </w:r>
      <w:r>
        <w:rPr>
          <w:w w:val="70"/>
        </w:rPr>
        <w:t>shall</w:t>
      </w:r>
      <w:r>
        <w:t xml:space="preserve"> </w:t>
      </w:r>
      <w:r>
        <w:rPr>
          <w:w w:val="70"/>
        </w:rPr>
        <w:t>be</w:t>
      </w:r>
      <w:r>
        <w:rPr>
          <w:spacing w:val="-7"/>
        </w:rPr>
        <w:t xml:space="preserve"> </w:t>
      </w:r>
      <w:r>
        <w:rPr>
          <w:w w:val="70"/>
        </w:rPr>
        <w:t>viewed</w:t>
      </w:r>
      <w:r>
        <w:t xml:space="preserve"> </w:t>
      </w:r>
      <w:r>
        <w:rPr>
          <w:w w:val="70"/>
        </w:rPr>
        <w:t>at</w:t>
      </w:r>
      <w:r>
        <w:t xml:space="preserve"> </w:t>
      </w:r>
      <w:r>
        <w:rPr>
          <w:w w:val="70"/>
        </w:rPr>
        <w:t>the</w:t>
      </w:r>
      <w:r>
        <w:rPr>
          <w:spacing w:val="-5"/>
        </w:rPr>
        <w:t xml:space="preserve"> </w:t>
      </w:r>
      <w:r>
        <w:rPr>
          <w:w w:val="70"/>
        </w:rPr>
        <w:t>District’s</w:t>
      </w:r>
      <w:r>
        <w:rPr>
          <w:spacing w:val="-6"/>
        </w:rPr>
        <w:t xml:space="preserve"> </w:t>
      </w:r>
      <w:r>
        <w:rPr>
          <w:w w:val="70"/>
        </w:rPr>
        <w:t>offices</w:t>
      </w:r>
      <w:r>
        <w:rPr>
          <w:spacing w:val="-5"/>
        </w:rPr>
        <w:t xml:space="preserve"> </w:t>
      </w:r>
      <w:r>
        <w:rPr>
          <w:w w:val="70"/>
        </w:rPr>
        <w:t>during</w:t>
      </w:r>
      <w:r>
        <w:rPr>
          <w:spacing w:val="-3"/>
        </w:rPr>
        <w:t xml:space="preserve"> </w:t>
      </w:r>
      <w:r>
        <w:rPr>
          <w:w w:val="70"/>
        </w:rPr>
        <w:t>regular</w:t>
      </w:r>
      <w:r>
        <w:t xml:space="preserve"> </w:t>
      </w:r>
      <w:r>
        <w:rPr>
          <w:w w:val="70"/>
        </w:rPr>
        <w:t>business</w:t>
      </w:r>
      <w:r>
        <w:t xml:space="preserve"> </w:t>
      </w:r>
      <w:r>
        <w:rPr>
          <w:w w:val="70"/>
        </w:rPr>
        <w:t>days</w:t>
      </w:r>
      <w:r>
        <w:rPr>
          <w:spacing w:val="-2"/>
        </w:rPr>
        <w:t xml:space="preserve"> </w:t>
      </w:r>
      <w:r>
        <w:rPr>
          <w:w w:val="70"/>
        </w:rPr>
        <w:t>at</w:t>
      </w:r>
      <w:r>
        <w:t xml:space="preserve"> </w:t>
      </w:r>
      <w:r>
        <w:rPr>
          <w:w w:val="70"/>
        </w:rPr>
        <w:t xml:space="preserve">prearranged </w:t>
      </w:r>
      <w:r>
        <w:rPr>
          <w:spacing w:val="-2"/>
          <w:w w:val="80"/>
        </w:rPr>
        <w:t>times.</w:t>
      </w:r>
    </w:p>
    <w:p w14:paraId="1DE1800E" w14:textId="77777777" w:rsidR="0045123B" w:rsidRDefault="0045123B">
      <w:pPr>
        <w:pStyle w:val="BodyText"/>
        <w:spacing w:before="94" w:after="1"/>
        <w:rPr>
          <w:sz w:val="2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0"/>
        <w:gridCol w:w="5098"/>
      </w:tblGrid>
      <w:tr w:rsidR="0045123B" w14:paraId="13272430" w14:textId="77777777">
        <w:trPr>
          <w:trHeight w:val="276"/>
        </w:trPr>
        <w:tc>
          <w:tcPr>
            <w:tcW w:w="10198" w:type="dxa"/>
            <w:gridSpan w:val="2"/>
            <w:shd w:val="clear" w:color="auto" w:fill="F0F5E7"/>
          </w:tcPr>
          <w:p w14:paraId="6EFA4B49" w14:textId="77777777" w:rsidR="0045123B" w:rsidRDefault="00B73E54">
            <w:pPr>
              <w:pStyle w:val="TableParagraph"/>
              <w:spacing w:line="257" w:lineRule="exact"/>
              <w:ind w:left="10"/>
              <w:jc w:val="center"/>
              <w:rPr>
                <w:b/>
                <w:sz w:val="24"/>
              </w:rPr>
            </w:pPr>
            <w:r>
              <w:rPr>
                <w:b/>
                <w:sz w:val="24"/>
              </w:rPr>
              <w:t>For</w:t>
            </w:r>
            <w:r>
              <w:rPr>
                <w:b/>
                <w:spacing w:val="-4"/>
                <w:sz w:val="24"/>
              </w:rPr>
              <w:t xml:space="preserve"> </w:t>
            </w:r>
            <w:r>
              <w:rPr>
                <w:b/>
                <w:sz w:val="24"/>
              </w:rPr>
              <w:t>Internal</w:t>
            </w:r>
            <w:r>
              <w:rPr>
                <w:b/>
                <w:spacing w:val="-2"/>
                <w:sz w:val="24"/>
              </w:rPr>
              <w:t xml:space="preserve"> </w:t>
            </w:r>
            <w:r>
              <w:rPr>
                <w:b/>
                <w:sz w:val="24"/>
              </w:rPr>
              <w:t>Use</w:t>
            </w:r>
            <w:r>
              <w:rPr>
                <w:b/>
                <w:spacing w:val="-2"/>
                <w:sz w:val="24"/>
              </w:rPr>
              <w:t xml:space="preserve"> </w:t>
            </w:r>
            <w:r>
              <w:rPr>
                <w:b/>
                <w:spacing w:val="-4"/>
                <w:sz w:val="24"/>
              </w:rPr>
              <w:t>Only</w:t>
            </w:r>
          </w:p>
        </w:tc>
      </w:tr>
      <w:tr w:rsidR="0045123B" w14:paraId="2F82C6D6" w14:textId="77777777">
        <w:trPr>
          <w:trHeight w:val="275"/>
        </w:trPr>
        <w:tc>
          <w:tcPr>
            <w:tcW w:w="10198" w:type="dxa"/>
            <w:gridSpan w:val="2"/>
            <w:shd w:val="clear" w:color="auto" w:fill="F0F5E7"/>
          </w:tcPr>
          <w:p w14:paraId="5FA3F1DE" w14:textId="77777777" w:rsidR="0045123B" w:rsidRDefault="00B73E54">
            <w:pPr>
              <w:pStyle w:val="TableParagraph"/>
              <w:spacing w:line="256" w:lineRule="exact"/>
              <w:ind w:left="10" w:right="1"/>
              <w:jc w:val="center"/>
              <w:rPr>
                <w:b/>
                <w:sz w:val="24"/>
              </w:rPr>
            </w:pPr>
            <w:r>
              <w:rPr>
                <w:b/>
                <w:sz w:val="24"/>
              </w:rPr>
              <w:t>Estimated</w:t>
            </w:r>
            <w:r>
              <w:rPr>
                <w:b/>
                <w:spacing w:val="-3"/>
                <w:sz w:val="24"/>
              </w:rPr>
              <w:t xml:space="preserve"> </w:t>
            </w:r>
            <w:r>
              <w:rPr>
                <w:b/>
                <w:spacing w:val="-2"/>
                <w:sz w:val="24"/>
              </w:rPr>
              <w:t>Charges</w:t>
            </w:r>
          </w:p>
        </w:tc>
      </w:tr>
      <w:tr w:rsidR="0045123B" w14:paraId="5507E894" w14:textId="77777777">
        <w:trPr>
          <w:trHeight w:val="386"/>
        </w:trPr>
        <w:tc>
          <w:tcPr>
            <w:tcW w:w="5100" w:type="dxa"/>
            <w:shd w:val="clear" w:color="auto" w:fill="F0F5E7"/>
          </w:tcPr>
          <w:p w14:paraId="4712DCE1" w14:textId="77777777" w:rsidR="0045123B" w:rsidRDefault="00B73E54">
            <w:pPr>
              <w:pStyle w:val="TableParagraph"/>
              <w:tabs>
                <w:tab w:val="left" w:pos="2674"/>
                <w:tab w:val="left" w:pos="4928"/>
              </w:tabs>
              <w:spacing w:line="273" w:lineRule="exact"/>
              <w:rPr>
                <w:sz w:val="24"/>
              </w:rPr>
            </w:pPr>
            <w:r>
              <w:rPr>
                <w:sz w:val="24"/>
              </w:rPr>
              <w:t xml:space="preserve">Number of Pages </w:t>
            </w:r>
            <w:r>
              <w:rPr>
                <w:sz w:val="24"/>
                <w:u w:val="single"/>
              </w:rPr>
              <w:tab/>
            </w:r>
            <w:r>
              <w:rPr>
                <w:sz w:val="24"/>
              </w:rPr>
              <w:t xml:space="preserve"> at $0.25/page </w:t>
            </w:r>
            <w:r>
              <w:rPr>
                <w:sz w:val="24"/>
                <w:u w:val="single"/>
              </w:rPr>
              <w:tab/>
            </w:r>
          </w:p>
        </w:tc>
        <w:tc>
          <w:tcPr>
            <w:tcW w:w="5098" w:type="dxa"/>
            <w:vMerge w:val="restart"/>
            <w:tcBorders>
              <w:bottom w:val="nil"/>
            </w:tcBorders>
            <w:shd w:val="clear" w:color="auto" w:fill="F0F5E7"/>
          </w:tcPr>
          <w:p w14:paraId="39B0751C" w14:textId="77777777" w:rsidR="0045123B" w:rsidRDefault="00B73E54">
            <w:pPr>
              <w:pStyle w:val="TableParagraph"/>
              <w:tabs>
                <w:tab w:val="left" w:pos="2952"/>
                <w:tab w:val="left" w:pos="4553"/>
              </w:tabs>
              <w:spacing w:line="273" w:lineRule="exact"/>
              <w:rPr>
                <w:sz w:val="24"/>
              </w:rPr>
            </w:pPr>
            <w:r>
              <w:rPr>
                <w:sz w:val="24"/>
              </w:rPr>
              <w:t xml:space="preserve">Research &amp; Retrieval </w:t>
            </w:r>
            <w:r>
              <w:rPr>
                <w:sz w:val="24"/>
                <w:u w:val="single"/>
              </w:rPr>
              <w:tab/>
            </w:r>
            <w:r>
              <w:rPr>
                <w:sz w:val="24"/>
              </w:rPr>
              <w:t>Hours</w:t>
            </w:r>
            <w:r>
              <w:rPr>
                <w:spacing w:val="-3"/>
                <w:sz w:val="24"/>
              </w:rPr>
              <w:t xml:space="preserve"> </w:t>
            </w:r>
            <w:r>
              <w:rPr>
                <w:sz w:val="24"/>
              </w:rPr>
              <w:t xml:space="preserve">at </w:t>
            </w:r>
            <w:r>
              <w:rPr>
                <w:spacing w:val="-10"/>
                <w:sz w:val="24"/>
              </w:rPr>
              <w:t>$</w:t>
            </w:r>
            <w:r>
              <w:rPr>
                <w:sz w:val="24"/>
                <w:u w:val="single"/>
              </w:rPr>
              <w:tab/>
            </w:r>
            <w:r>
              <w:rPr>
                <w:spacing w:val="-5"/>
                <w:sz w:val="24"/>
              </w:rPr>
              <w:t>/</w:t>
            </w:r>
            <w:proofErr w:type="spellStart"/>
            <w:r>
              <w:rPr>
                <w:spacing w:val="-5"/>
                <w:sz w:val="24"/>
              </w:rPr>
              <w:t>Hr</w:t>
            </w:r>
            <w:proofErr w:type="spellEnd"/>
          </w:p>
          <w:p w14:paraId="4189970D" w14:textId="77777777" w:rsidR="0045123B" w:rsidRDefault="00B73E54">
            <w:pPr>
              <w:pStyle w:val="TableParagraph"/>
              <w:spacing w:line="240" w:lineRule="auto"/>
              <w:rPr>
                <w:sz w:val="20"/>
              </w:rPr>
            </w:pPr>
            <w:r>
              <w:rPr>
                <w:sz w:val="20"/>
              </w:rPr>
              <w:t>See</w:t>
            </w:r>
            <w:r>
              <w:rPr>
                <w:spacing w:val="-3"/>
                <w:sz w:val="20"/>
              </w:rPr>
              <w:t xml:space="preserve"> </w:t>
            </w:r>
            <w:r>
              <w:rPr>
                <w:sz w:val="20"/>
              </w:rPr>
              <w:t>§</w:t>
            </w:r>
            <w:r>
              <w:rPr>
                <w:spacing w:val="-4"/>
                <w:sz w:val="20"/>
              </w:rPr>
              <w:t xml:space="preserve"> </w:t>
            </w:r>
            <w:r>
              <w:rPr>
                <w:sz w:val="20"/>
              </w:rPr>
              <w:t>24-72-205(6),</w:t>
            </w:r>
            <w:r>
              <w:rPr>
                <w:spacing w:val="-3"/>
                <w:sz w:val="20"/>
              </w:rPr>
              <w:t xml:space="preserve"> </w:t>
            </w:r>
            <w:r>
              <w:rPr>
                <w:sz w:val="20"/>
              </w:rPr>
              <w:t>C.R.S.</w:t>
            </w:r>
            <w:r>
              <w:rPr>
                <w:spacing w:val="-3"/>
                <w:sz w:val="20"/>
              </w:rPr>
              <w:t xml:space="preserve"> </w:t>
            </w:r>
            <w:r>
              <w:rPr>
                <w:sz w:val="20"/>
              </w:rPr>
              <w:t>for</w:t>
            </w:r>
            <w:r>
              <w:rPr>
                <w:spacing w:val="-4"/>
                <w:sz w:val="20"/>
              </w:rPr>
              <w:t xml:space="preserve"> </w:t>
            </w:r>
            <w:r>
              <w:rPr>
                <w:sz w:val="20"/>
              </w:rPr>
              <w:t>hourly</w:t>
            </w:r>
            <w:r>
              <w:rPr>
                <w:spacing w:val="-4"/>
                <w:sz w:val="20"/>
              </w:rPr>
              <w:t xml:space="preserve"> </w:t>
            </w:r>
            <w:r>
              <w:rPr>
                <w:spacing w:val="-5"/>
                <w:sz w:val="20"/>
              </w:rPr>
              <w:t>fee</w:t>
            </w:r>
          </w:p>
          <w:p w14:paraId="5674AC6E" w14:textId="77777777" w:rsidR="0045123B" w:rsidRDefault="00B73E54">
            <w:pPr>
              <w:pStyle w:val="TableParagraph"/>
              <w:spacing w:line="259" w:lineRule="exact"/>
              <w:rPr>
                <w:sz w:val="24"/>
              </w:rPr>
            </w:pPr>
            <w:r>
              <w:rPr>
                <w:sz w:val="24"/>
              </w:rPr>
              <w:t>Research</w:t>
            </w:r>
            <w:r>
              <w:rPr>
                <w:spacing w:val="-4"/>
                <w:sz w:val="24"/>
              </w:rPr>
              <w:t xml:space="preserve"> </w:t>
            </w:r>
            <w:r>
              <w:rPr>
                <w:sz w:val="24"/>
              </w:rPr>
              <w:t>&amp;</w:t>
            </w:r>
            <w:r>
              <w:rPr>
                <w:spacing w:val="-3"/>
                <w:sz w:val="24"/>
              </w:rPr>
              <w:t xml:space="preserve"> </w:t>
            </w:r>
            <w:r>
              <w:rPr>
                <w:sz w:val="24"/>
              </w:rPr>
              <w:t>Retrieval</w:t>
            </w:r>
            <w:r>
              <w:rPr>
                <w:spacing w:val="-2"/>
                <w:sz w:val="24"/>
              </w:rPr>
              <w:t xml:space="preserve"> </w:t>
            </w:r>
            <w:r>
              <w:rPr>
                <w:sz w:val="24"/>
              </w:rPr>
              <w:t>Total:</w:t>
            </w:r>
            <w:r>
              <w:rPr>
                <w:spacing w:val="-2"/>
                <w:sz w:val="24"/>
              </w:rPr>
              <w:t xml:space="preserve"> </w:t>
            </w:r>
            <w:r>
              <w:rPr>
                <w:spacing w:val="-10"/>
                <w:sz w:val="24"/>
              </w:rPr>
              <w:t>$</w:t>
            </w:r>
          </w:p>
        </w:tc>
      </w:tr>
      <w:tr w:rsidR="0045123B" w14:paraId="0DD2BA40" w14:textId="77777777">
        <w:trPr>
          <w:trHeight w:val="386"/>
        </w:trPr>
        <w:tc>
          <w:tcPr>
            <w:tcW w:w="5100" w:type="dxa"/>
            <w:shd w:val="clear" w:color="auto" w:fill="F0F5E7"/>
          </w:tcPr>
          <w:p w14:paraId="2B724FD5" w14:textId="77777777" w:rsidR="0045123B" w:rsidRDefault="00B73E54">
            <w:pPr>
              <w:pStyle w:val="TableParagraph"/>
              <w:tabs>
                <w:tab w:val="left" w:pos="4701"/>
              </w:tabs>
              <w:spacing w:line="273" w:lineRule="exact"/>
              <w:rPr>
                <w:sz w:val="24"/>
              </w:rPr>
            </w:pPr>
            <w:r>
              <w:rPr>
                <w:sz w:val="24"/>
              </w:rPr>
              <w:t>Postage/Delivery</w:t>
            </w:r>
            <w:r>
              <w:rPr>
                <w:spacing w:val="-2"/>
                <w:sz w:val="24"/>
              </w:rPr>
              <w:t xml:space="preserve"> </w:t>
            </w:r>
            <w:r>
              <w:rPr>
                <w:sz w:val="24"/>
              </w:rPr>
              <w:t>Costs:</w:t>
            </w:r>
            <w:r>
              <w:rPr>
                <w:spacing w:val="56"/>
                <w:sz w:val="24"/>
              </w:rPr>
              <w:t xml:space="preserve"> </w:t>
            </w:r>
            <w:r>
              <w:rPr>
                <w:spacing w:val="-10"/>
                <w:sz w:val="24"/>
              </w:rPr>
              <w:t>$</w:t>
            </w:r>
            <w:r>
              <w:rPr>
                <w:sz w:val="24"/>
                <w:u w:val="single"/>
              </w:rPr>
              <w:tab/>
            </w:r>
          </w:p>
        </w:tc>
        <w:tc>
          <w:tcPr>
            <w:tcW w:w="5098" w:type="dxa"/>
            <w:vMerge/>
            <w:tcBorders>
              <w:top w:val="nil"/>
              <w:bottom w:val="nil"/>
            </w:tcBorders>
            <w:shd w:val="clear" w:color="auto" w:fill="F0F5E7"/>
          </w:tcPr>
          <w:p w14:paraId="5B6D5E97" w14:textId="77777777" w:rsidR="0045123B" w:rsidRDefault="0045123B">
            <w:pPr>
              <w:rPr>
                <w:sz w:val="2"/>
                <w:szCs w:val="2"/>
              </w:rPr>
            </w:pPr>
          </w:p>
        </w:tc>
      </w:tr>
      <w:tr w:rsidR="0045123B" w14:paraId="58324438" w14:textId="77777777">
        <w:trPr>
          <w:trHeight w:val="287"/>
        </w:trPr>
        <w:tc>
          <w:tcPr>
            <w:tcW w:w="5100" w:type="dxa"/>
            <w:shd w:val="clear" w:color="auto" w:fill="F0F5E7"/>
          </w:tcPr>
          <w:p w14:paraId="683FD23C" w14:textId="77777777" w:rsidR="0045123B" w:rsidRDefault="00B73E54">
            <w:pPr>
              <w:pStyle w:val="TableParagraph"/>
              <w:tabs>
                <w:tab w:val="left" w:pos="4679"/>
              </w:tabs>
              <w:rPr>
                <w:sz w:val="24"/>
              </w:rPr>
            </w:pPr>
            <w:r>
              <w:rPr>
                <w:sz w:val="24"/>
              </w:rPr>
              <w:t>Deposit</w:t>
            </w:r>
            <w:r>
              <w:rPr>
                <w:spacing w:val="-3"/>
                <w:sz w:val="24"/>
              </w:rPr>
              <w:t xml:space="preserve"> </w:t>
            </w:r>
            <w:r>
              <w:rPr>
                <w:sz w:val="24"/>
              </w:rPr>
              <w:t>Required:</w:t>
            </w:r>
            <w:r>
              <w:rPr>
                <w:spacing w:val="-3"/>
                <w:sz w:val="24"/>
              </w:rPr>
              <w:t xml:space="preserve"> </w:t>
            </w:r>
            <w:r>
              <w:rPr>
                <w:spacing w:val="-10"/>
                <w:sz w:val="24"/>
              </w:rPr>
              <w:t>$</w:t>
            </w:r>
            <w:r>
              <w:rPr>
                <w:sz w:val="24"/>
                <w:u w:val="single"/>
              </w:rPr>
              <w:tab/>
            </w:r>
          </w:p>
        </w:tc>
        <w:tc>
          <w:tcPr>
            <w:tcW w:w="5098" w:type="dxa"/>
            <w:tcBorders>
              <w:top w:val="nil"/>
            </w:tcBorders>
            <w:shd w:val="clear" w:color="auto" w:fill="F0F5E7"/>
          </w:tcPr>
          <w:p w14:paraId="73712F58" w14:textId="77777777" w:rsidR="0045123B" w:rsidRDefault="00B73E54">
            <w:pPr>
              <w:pStyle w:val="TableParagraph"/>
              <w:tabs>
                <w:tab w:val="left" w:pos="4660"/>
              </w:tabs>
              <w:rPr>
                <w:sz w:val="24"/>
              </w:rPr>
            </w:pPr>
            <w:r>
              <w:rPr>
                <w:sz w:val="24"/>
              </w:rPr>
              <w:t>Total</w:t>
            </w:r>
            <w:r>
              <w:rPr>
                <w:spacing w:val="-4"/>
                <w:sz w:val="24"/>
              </w:rPr>
              <w:t xml:space="preserve"> </w:t>
            </w:r>
            <w:r>
              <w:rPr>
                <w:sz w:val="24"/>
              </w:rPr>
              <w:t>Estimate</w:t>
            </w:r>
            <w:r>
              <w:rPr>
                <w:spacing w:val="-2"/>
                <w:sz w:val="24"/>
              </w:rPr>
              <w:t xml:space="preserve"> </w:t>
            </w:r>
            <w:r>
              <w:rPr>
                <w:sz w:val="24"/>
              </w:rPr>
              <w:t>Cost:</w:t>
            </w:r>
            <w:r>
              <w:rPr>
                <w:spacing w:val="-2"/>
                <w:sz w:val="24"/>
              </w:rPr>
              <w:t xml:space="preserve"> </w:t>
            </w:r>
            <w:r>
              <w:rPr>
                <w:spacing w:val="-10"/>
                <w:sz w:val="24"/>
              </w:rPr>
              <w:t>$</w:t>
            </w:r>
            <w:r>
              <w:rPr>
                <w:sz w:val="24"/>
                <w:u w:val="single"/>
              </w:rPr>
              <w:tab/>
            </w:r>
          </w:p>
        </w:tc>
      </w:tr>
      <w:tr w:rsidR="0045123B" w14:paraId="329370C3" w14:textId="77777777">
        <w:trPr>
          <w:trHeight w:val="288"/>
        </w:trPr>
        <w:tc>
          <w:tcPr>
            <w:tcW w:w="10198" w:type="dxa"/>
            <w:gridSpan w:val="2"/>
            <w:shd w:val="clear" w:color="auto" w:fill="F0F5E7"/>
          </w:tcPr>
          <w:p w14:paraId="1B6FFEEC" w14:textId="77777777" w:rsidR="0045123B" w:rsidRDefault="00B73E54">
            <w:pPr>
              <w:pStyle w:val="TableParagraph"/>
              <w:spacing w:line="269" w:lineRule="exact"/>
              <w:ind w:left="170"/>
              <w:rPr>
                <w:sz w:val="24"/>
              </w:rPr>
            </w:pPr>
            <w:r>
              <w:rPr>
                <w:sz w:val="24"/>
              </w:rPr>
              <w:t>Note:</w:t>
            </w:r>
            <w:r>
              <w:rPr>
                <w:spacing w:val="-1"/>
                <w:sz w:val="24"/>
              </w:rPr>
              <w:t xml:space="preserve"> </w:t>
            </w:r>
            <w:r>
              <w:rPr>
                <w:sz w:val="24"/>
              </w:rPr>
              <w:t>Non-standard</w:t>
            </w:r>
            <w:r>
              <w:rPr>
                <w:spacing w:val="-3"/>
                <w:sz w:val="24"/>
              </w:rPr>
              <w:t xml:space="preserve"> </w:t>
            </w:r>
            <w:r>
              <w:rPr>
                <w:sz w:val="24"/>
              </w:rPr>
              <w:t>and</w:t>
            </w:r>
            <w:r>
              <w:rPr>
                <w:spacing w:val="-3"/>
                <w:sz w:val="24"/>
              </w:rPr>
              <w:t xml:space="preserve"> </w:t>
            </w:r>
            <w:r>
              <w:rPr>
                <w:sz w:val="24"/>
              </w:rPr>
              <w:t>special</w:t>
            </w:r>
            <w:r>
              <w:rPr>
                <w:spacing w:val="-1"/>
                <w:sz w:val="24"/>
              </w:rPr>
              <w:t xml:space="preserve"> </w:t>
            </w:r>
            <w:r>
              <w:rPr>
                <w:sz w:val="24"/>
              </w:rPr>
              <w:t>requests will</w:t>
            </w:r>
            <w:r>
              <w:rPr>
                <w:spacing w:val="-1"/>
                <w:sz w:val="24"/>
              </w:rPr>
              <w:t xml:space="preserve"> </w:t>
            </w:r>
            <w:r>
              <w:rPr>
                <w:sz w:val="24"/>
              </w:rPr>
              <w:t>be</w:t>
            </w:r>
            <w:r>
              <w:rPr>
                <w:spacing w:val="-2"/>
                <w:sz w:val="24"/>
              </w:rPr>
              <w:t xml:space="preserve"> </w:t>
            </w:r>
            <w:r>
              <w:rPr>
                <w:sz w:val="24"/>
              </w:rPr>
              <w:t>billed</w:t>
            </w:r>
            <w:r>
              <w:rPr>
                <w:spacing w:val="-1"/>
                <w:sz w:val="24"/>
              </w:rPr>
              <w:t xml:space="preserve"> </w:t>
            </w:r>
            <w:r>
              <w:rPr>
                <w:sz w:val="24"/>
              </w:rPr>
              <w:t>at cost</w:t>
            </w:r>
            <w:r>
              <w:rPr>
                <w:spacing w:val="-2"/>
                <w:sz w:val="24"/>
              </w:rPr>
              <w:t xml:space="preserve"> </w:t>
            </w:r>
            <w:r>
              <w:rPr>
                <w:sz w:val="24"/>
              </w:rPr>
              <w:t>and</w:t>
            </w:r>
            <w:r>
              <w:rPr>
                <w:spacing w:val="-1"/>
                <w:sz w:val="24"/>
              </w:rPr>
              <w:t xml:space="preserve"> </w:t>
            </w:r>
            <w:r>
              <w:rPr>
                <w:sz w:val="24"/>
              </w:rPr>
              <w:t>charged</w:t>
            </w:r>
            <w:r>
              <w:rPr>
                <w:spacing w:val="-3"/>
                <w:sz w:val="24"/>
              </w:rPr>
              <w:t xml:space="preserve"> </w:t>
            </w:r>
            <w:r>
              <w:rPr>
                <w:sz w:val="24"/>
              </w:rPr>
              <w:t>in addition</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 xml:space="preserve">other </w:t>
            </w:r>
            <w:r>
              <w:rPr>
                <w:spacing w:val="-4"/>
                <w:sz w:val="24"/>
              </w:rPr>
              <w:t>fees</w:t>
            </w:r>
          </w:p>
        </w:tc>
      </w:tr>
      <w:tr w:rsidR="0045123B" w14:paraId="55FBF0FD" w14:textId="77777777">
        <w:trPr>
          <w:trHeight w:val="287"/>
        </w:trPr>
        <w:tc>
          <w:tcPr>
            <w:tcW w:w="10198" w:type="dxa"/>
            <w:gridSpan w:val="2"/>
            <w:shd w:val="clear" w:color="auto" w:fill="F0F5E7"/>
          </w:tcPr>
          <w:p w14:paraId="5D59B830" w14:textId="77777777" w:rsidR="0045123B" w:rsidRDefault="00B73E54">
            <w:pPr>
              <w:pStyle w:val="TableParagraph"/>
              <w:ind w:left="10" w:right="2"/>
              <w:jc w:val="center"/>
              <w:rPr>
                <w:b/>
                <w:sz w:val="24"/>
              </w:rPr>
            </w:pPr>
            <w:r>
              <w:rPr>
                <w:b/>
                <w:sz w:val="24"/>
              </w:rPr>
              <w:t>Administrative</w:t>
            </w:r>
            <w:r>
              <w:rPr>
                <w:b/>
                <w:spacing w:val="-5"/>
                <w:sz w:val="24"/>
              </w:rPr>
              <w:t xml:space="preserve"> </w:t>
            </w:r>
            <w:r>
              <w:rPr>
                <w:b/>
                <w:spacing w:val="-2"/>
                <w:sz w:val="24"/>
              </w:rPr>
              <w:t>Matters</w:t>
            </w:r>
          </w:p>
        </w:tc>
      </w:tr>
      <w:tr w:rsidR="0045123B" w14:paraId="50BA7918" w14:textId="77777777">
        <w:trPr>
          <w:trHeight w:val="287"/>
        </w:trPr>
        <w:tc>
          <w:tcPr>
            <w:tcW w:w="5100" w:type="dxa"/>
            <w:shd w:val="clear" w:color="auto" w:fill="F0F5E7"/>
          </w:tcPr>
          <w:p w14:paraId="3D58F4CC" w14:textId="77777777" w:rsidR="0045123B" w:rsidRDefault="00B73E54">
            <w:pPr>
              <w:pStyle w:val="TableParagraph"/>
              <w:rPr>
                <w:sz w:val="24"/>
              </w:rPr>
            </w:pPr>
            <w:r>
              <w:rPr>
                <w:sz w:val="24"/>
              </w:rPr>
              <w:t>Date</w:t>
            </w:r>
            <w:r>
              <w:rPr>
                <w:spacing w:val="-2"/>
                <w:sz w:val="24"/>
              </w:rPr>
              <w:t xml:space="preserve"> </w:t>
            </w:r>
            <w:r>
              <w:rPr>
                <w:sz w:val="24"/>
              </w:rPr>
              <w:t>Request</w:t>
            </w:r>
            <w:r>
              <w:rPr>
                <w:spacing w:val="-2"/>
                <w:sz w:val="24"/>
              </w:rPr>
              <w:t xml:space="preserve"> Completed:</w:t>
            </w:r>
          </w:p>
        </w:tc>
        <w:tc>
          <w:tcPr>
            <w:tcW w:w="5098" w:type="dxa"/>
            <w:shd w:val="clear" w:color="auto" w:fill="F0F5E7"/>
          </w:tcPr>
          <w:p w14:paraId="18B41C9D" w14:textId="77777777" w:rsidR="0045123B" w:rsidRDefault="00B73E54">
            <w:pPr>
              <w:pStyle w:val="TableParagraph"/>
              <w:tabs>
                <w:tab w:val="left" w:pos="4273"/>
              </w:tabs>
              <w:rPr>
                <w:sz w:val="24"/>
              </w:rPr>
            </w:pPr>
            <w:r>
              <w:rPr>
                <w:sz w:val="24"/>
              </w:rPr>
              <w:t>Amount</w:t>
            </w:r>
            <w:r>
              <w:rPr>
                <w:spacing w:val="-3"/>
                <w:sz w:val="24"/>
              </w:rPr>
              <w:t xml:space="preserve"> </w:t>
            </w:r>
            <w:r>
              <w:rPr>
                <w:sz w:val="24"/>
              </w:rPr>
              <w:t>Prepaid:</w:t>
            </w:r>
            <w:r>
              <w:rPr>
                <w:spacing w:val="58"/>
                <w:sz w:val="24"/>
              </w:rPr>
              <w:t xml:space="preserve"> </w:t>
            </w:r>
            <w:r>
              <w:rPr>
                <w:spacing w:val="-10"/>
                <w:sz w:val="24"/>
              </w:rPr>
              <w:t>$</w:t>
            </w:r>
            <w:r>
              <w:rPr>
                <w:sz w:val="24"/>
                <w:u w:val="single"/>
              </w:rPr>
              <w:tab/>
            </w:r>
          </w:p>
        </w:tc>
      </w:tr>
      <w:tr w:rsidR="0045123B" w14:paraId="5DCE4671" w14:textId="77777777">
        <w:trPr>
          <w:trHeight w:val="288"/>
        </w:trPr>
        <w:tc>
          <w:tcPr>
            <w:tcW w:w="5100" w:type="dxa"/>
            <w:shd w:val="clear" w:color="auto" w:fill="F0F5E7"/>
          </w:tcPr>
          <w:p w14:paraId="1CC46131" w14:textId="77777777" w:rsidR="0045123B" w:rsidRDefault="00B73E54">
            <w:pPr>
              <w:pStyle w:val="TableParagraph"/>
              <w:tabs>
                <w:tab w:val="left" w:pos="2453"/>
                <w:tab w:val="left" w:pos="4893"/>
              </w:tabs>
              <w:spacing w:line="269" w:lineRule="exact"/>
              <w:rPr>
                <w:sz w:val="24"/>
              </w:rPr>
            </w:pPr>
            <w:r>
              <w:rPr>
                <w:spacing w:val="-2"/>
                <w:sz w:val="24"/>
              </w:rPr>
              <w:t>Approved:</w:t>
            </w:r>
            <w:r>
              <w:rPr>
                <w:sz w:val="24"/>
                <w:u w:val="single"/>
              </w:rPr>
              <w:tab/>
            </w:r>
            <w:r>
              <w:rPr>
                <w:sz w:val="24"/>
              </w:rPr>
              <w:t xml:space="preserve"> Denied: </w:t>
            </w:r>
            <w:r>
              <w:rPr>
                <w:sz w:val="24"/>
                <w:u w:val="single"/>
              </w:rPr>
              <w:tab/>
            </w:r>
          </w:p>
        </w:tc>
        <w:tc>
          <w:tcPr>
            <w:tcW w:w="5098" w:type="dxa"/>
            <w:shd w:val="clear" w:color="auto" w:fill="F0F5E7"/>
          </w:tcPr>
          <w:p w14:paraId="34D1559D" w14:textId="77777777" w:rsidR="0045123B" w:rsidRDefault="00B73E54">
            <w:pPr>
              <w:pStyle w:val="TableParagraph"/>
              <w:tabs>
                <w:tab w:val="left" w:pos="4366"/>
              </w:tabs>
              <w:spacing w:line="269" w:lineRule="exact"/>
              <w:rPr>
                <w:sz w:val="24"/>
              </w:rPr>
            </w:pPr>
            <w:r>
              <w:rPr>
                <w:sz w:val="24"/>
              </w:rPr>
              <w:t>Balance</w:t>
            </w:r>
            <w:r>
              <w:rPr>
                <w:spacing w:val="-2"/>
                <w:sz w:val="24"/>
              </w:rPr>
              <w:t xml:space="preserve"> </w:t>
            </w:r>
            <w:r>
              <w:rPr>
                <w:sz w:val="24"/>
              </w:rPr>
              <w:t>Due</w:t>
            </w:r>
            <w:r>
              <w:rPr>
                <w:spacing w:val="-1"/>
                <w:sz w:val="24"/>
              </w:rPr>
              <w:t xml:space="preserve"> </w:t>
            </w:r>
            <w:r>
              <w:rPr>
                <w:sz w:val="24"/>
              </w:rPr>
              <w:t>Before</w:t>
            </w:r>
            <w:r>
              <w:rPr>
                <w:spacing w:val="-2"/>
                <w:sz w:val="24"/>
              </w:rPr>
              <w:t xml:space="preserve"> </w:t>
            </w:r>
            <w:r>
              <w:rPr>
                <w:sz w:val="24"/>
              </w:rPr>
              <w:t>Release:</w:t>
            </w:r>
            <w:r>
              <w:rPr>
                <w:spacing w:val="58"/>
                <w:sz w:val="24"/>
              </w:rPr>
              <w:t xml:space="preserve"> </w:t>
            </w:r>
            <w:r>
              <w:rPr>
                <w:spacing w:val="-10"/>
                <w:sz w:val="24"/>
              </w:rPr>
              <w:t>$</w:t>
            </w:r>
            <w:r>
              <w:rPr>
                <w:sz w:val="24"/>
                <w:u w:val="single"/>
              </w:rPr>
              <w:tab/>
            </w:r>
          </w:p>
        </w:tc>
      </w:tr>
      <w:tr w:rsidR="0045123B" w14:paraId="637AA158" w14:textId="77777777">
        <w:trPr>
          <w:trHeight w:val="748"/>
        </w:trPr>
        <w:tc>
          <w:tcPr>
            <w:tcW w:w="5100" w:type="dxa"/>
            <w:shd w:val="clear" w:color="auto" w:fill="F0F5E7"/>
          </w:tcPr>
          <w:p w14:paraId="4D715828" w14:textId="77777777" w:rsidR="0045123B" w:rsidRDefault="00B73E54">
            <w:pPr>
              <w:pStyle w:val="TableParagraph"/>
              <w:spacing w:line="273" w:lineRule="exact"/>
              <w:rPr>
                <w:sz w:val="24"/>
              </w:rPr>
            </w:pPr>
            <w:r>
              <w:rPr>
                <w:sz w:val="24"/>
              </w:rPr>
              <w:t>If</w:t>
            </w:r>
            <w:r>
              <w:rPr>
                <w:spacing w:val="-2"/>
                <w:sz w:val="24"/>
              </w:rPr>
              <w:t xml:space="preserve"> </w:t>
            </w:r>
            <w:r>
              <w:rPr>
                <w:sz w:val="24"/>
              </w:rPr>
              <w:t>Denied,</w:t>
            </w:r>
            <w:r>
              <w:rPr>
                <w:spacing w:val="-1"/>
                <w:sz w:val="24"/>
              </w:rPr>
              <w:t xml:space="preserve"> </w:t>
            </w:r>
            <w:r>
              <w:rPr>
                <w:sz w:val="24"/>
              </w:rPr>
              <w:t xml:space="preserve">Provide </w:t>
            </w:r>
            <w:r>
              <w:rPr>
                <w:spacing w:val="-2"/>
                <w:sz w:val="24"/>
              </w:rPr>
              <w:t>Reason(s):</w:t>
            </w:r>
          </w:p>
        </w:tc>
        <w:tc>
          <w:tcPr>
            <w:tcW w:w="5098" w:type="dxa"/>
            <w:shd w:val="clear" w:color="auto" w:fill="F0F5E7"/>
          </w:tcPr>
          <w:p w14:paraId="104FE115" w14:textId="77777777" w:rsidR="0045123B" w:rsidRDefault="00B73E54">
            <w:pPr>
              <w:pStyle w:val="TableParagraph"/>
              <w:tabs>
                <w:tab w:val="left" w:pos="4294"/>
              </w:tabs>
              <w:spacing w:line="273" w:lineRule="exact"/>
              <w:rPr>
                <w:sz w:val="24"/>
              </w:rPr>
            </w:pPr>
            <w:r>
              <w:rPr>
                <w:sz w:val="24"/>
              </w:rPr>
              <w:t>Total</w:t>
            </w:r>
            <w:r>
              <w:rPr>
                <w:spacing w:val="-3"/>
                <w:sz w:val="24"/>
              </w:rPr>
              <w:t xml:space="preserve"> </w:t>
            </w:r>
            <w:r>
              <w:rPr>
                <w:sz w:val="24"/>
              </w:rPr>
              <w:t>Amount</w:t>
            </w:r>
            <w:r>
              <w:rPr>
                <w:spacing w:val="-1"/>
                <w:sz w:val="24"/>
              </w:rPr>
              <w:t xml:space="preserve"> </w:t>
            </w:r>
            <w:r>
              <w:rPr>
                <w:sz w:val="24"/>
              </w:rPr>
              <w:t>Paid:</w:t>
            </w:r>
            <w:r>
              <w:rPr>
                <w:spacing w:val="58"/>
                <w:sz w:val="24"/>
              </w:rPr>
              <w:t xml:space="preserve"> </w:t>
            </w:r>
            <w:r>
              <w:rPr>
                <w:spacing w:val="-10"/>
                <w:sz w:val="24"/>
              </w:rPr>
              <w:t>$</w:t>
            </w:r>
            <w:r>
              <w:rPr>
                <w:sz w:val="24"/>
                <w:u w:val="single"/>
              </w:rPr>
              <w:tab/>
            </w:r>
          </w:p>
        </w:tc>
      </w:tr>
    </w:tbl>
    <w:p w14:paraId="728C8814" w14:textId="77777777" w:rsidR="0045123B" w:rsidRDefault="00B73E54">
      <w:pPr>
        <w:spacing w:before="100"/>
        <w:ind w:left="100"/>
        <w:rPr>
          <w:sz w:val="16"/>
        </w:rPr>
      </w:pPr>
      <w:r>
        <w:rPr>
          <w:spacing w:val="-2"/>
          <w:sz w:val="16"/>
        </w:rPr>
        <w:t>1515.0005:</w:t>
      </w:r>
      <w:r>
        <w:rPr>
          <w:spacing w:val="9"/>
          <w:sz w:val="16"/>
        </w:rPr>
        <w:t xml:space="preserve"> </w:t>
      </w:r>
      <w:r>
        <w:rPr>
          <w:spacing w:val="-2"/>
          <w:sz w:val="16"/>
        </w:rPr>
        <w:t>875792</w:t>
      </w:r>
    </w:p>
    <w:sectPr w:rsidR="0045123B">
      <w:pgSz w:w="12240" w:h="15840"/>
      <w:pgMar w:top="660" w:right="5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31DE2"/>
    <w:multiLevelType w:val="hybridMultilevel"/>
    <w:tmpl w:val="51C8D954"/>
    <w:lvl w:ilvl="0" w:tplc="E73683C2">
      <w:start w:val="1"/>
      <w:numFmt w:val="upperRoman"/>
      <w:lvlText w:val="%1."/>
      <w:lvlJc w:val="left"/>
      <w:pPr>
        <w:ind w:left="15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23667B62">
      <w:start w:val="1"/>
      <w:numFmt w:val="lowerLetter"/>
      <w:lvlText w:val="%2."/>
      <w:lvlJc w:val="left"/>
      <w:pPr>
        <w:ind w:left="22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000E3E0">
      <w:numFmt w:val="bullet"/>
      <w:lvlText w:val="•"/>
      <w:lvlJc w:val="left"/>
      <w:pPr>
        <w:ind w:left="3242" w:hanging="720"/>
      </w:pPr>
      <w:rPr>
        <w:rFonts w:hint="default"/>
        <w:lang w:val="en-US" w:eastAsia="en-US" w:bidi="ar-SA"/>
      </w:rPr>
    </w:lvl>
    <w:lvl w:ilvl="3" w:tplc="8F32EA44">
      <w:numFmt w:val="bullet"/>
      <w:lvlText w:val="•"/>
      <w:lvlJc w:val="left"/>
      <w:pPr>
        <w:ind w:left="4224" w:hanging="720"/>
      </w:pPr>
      <w:rPr>
        <w:rFonts w:hint="default"/>
        <w:lang w:val="en-US" w:eastAsia="en-US" w:bidi="ar-SA"/>
      </w:rPr>
    </w:lvl>
    <w:lvl w:ilvl="4" w:tplc="BEE60376">
      <w:numFmt w:val="bullet"/>
      <w:lvlText w:val="•"/>
      <w:lvlJc w:val="left"/>
      <w:pPr>
        <w:ind w:left="5206" w:hanging="720"/>
      </w:pPr>
      <w:rPr>
        <w:rFonts w:hint="default"/>
        <w:lang w:val="en-US" w:eastAsia="en-US" w:bidi="ar-SA"/>
      </w:rPr>
    </w:lvl>
    <w:lvl w:ilvl="5" w:tplc="20640C12">
      <w:numFmt w:val="bullet"/>
      <w:lvlText w:val="•"/>
      <w:lvlJc w:val="left"/>
      <w:pPr>
        <w:ind w:left="6188" w:hanging="720"/>
      </w:pPr>
      <w:rPr>
        <w:rFonts w:hint="default"/>
        <w:lang w:val="en-US" w:eastAsia="en-US" w:bidi="ar-SA"/>
      </w:rPr>
    </w:lvl>
    <w:lvl w:ilvl="6" w:tplc="5F92BCEC">
      <w:numFmt w:val="bullet"/>
      <w:lvlText w:val="•"/>
      <w:lvlJc w:val="left"/>
      <w:pPr>
        <w:ind w:left="7171" w:hanging="720"/>
      </w:pPr>
      <w:rPr>
        <w:rFonts w:hint="default"/>
        <w:lang w:val="en-US" w:eastAsia="en-US" w:bidi="ar-SA"/>
      </w:rPr>
    </w:lvl>
    <w:lvl w:ilvl="7" w:tplc="45729B7E">
      <w:numFmt w:val="bullet"/>
      <w:lvlText w:val="•"/>
      <w:lvlJc w:val="left"/>
      <w:pPr>
        <w:ind w:left="8153" w:hanging="720"/>
      </w:pPr>
      <w:rPr>
        <w:rFonts w:hint="default"/>
        <w:lang w:val="en-US" w:eastAsia="en-US" w:bidi="ar-SA"/>
      </w:rPr>
    </w:lvl>
    <w:lvl w:ilvl="8" w:tplc="98D215A6">
      <w:numFmt w:val="bullet"/>
      <w:lvlText w:val="•"/>
      <w:lvlJc w:val="left"/>
      <w:pPr>
        <w:ind w:left="9135" w:hanging="720"/>
      </w:pPr>
      <w:rPr>
        <w:rFonts w:hint="default"/>
        <w:lang w:val="en-US" w:eastAsia="en-US" w:bidi="ar-SA"/>
      </w:rPr>
    </w:lvl>
  </w:abstractNum>
  <w:abstractNum w:abstractNumId="1" w15:restartNumberingAfterBreak="0">
    <w:nsid w:val="7E986ABE"/>
    <w:multiLevelType w:val="hybridMultilevel"/>
    <w:tmpl w:val="6F580CA2"/>
    <w:lvl w:ilvl="0" w:tplc="E816359C">
      <w:start w:val="1"/>
      <w:numFmt w:val="upperLetter"/>
      <w:lvlText w:val="%1."/>
      <w:lvlJc w:val="left"/>
      <w:pPr>
        <w:ind w:left="22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99EE4D8">
      <w:start w:val="1"/>
      <w:numFmt w:val="decimal"/>
      <w:lvlText w:val="%2."/>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758CB38">
      <w:start w:val="1"/>
      <w:numFmt w:val="lowerLetter"/>
      <w:lvlText w:val="%3."/>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0EC9734">
      <w:numFmt w:val="bullet"/>
      <w:lvlText w:val="•"/>
      <w:lvlJc w:val="left"/>
      <w:pPr>
        <w:ind w:left="3365" w:hanging="720"/>
      </w:pPr>
      <w:rPr>
        <w:rFonts w:hint="default"/>
        <w:lang w:val="en-US" w:eastAsia="en-US" w:bidi="ar-SA"/>
      </w:rPr>
    </w:lvl>
    <w:lvl w:ilvl="4" w:tplc="1ED40486">
      <w:numFmt w:val="bullet"/>
      <w:lvlText w:val="•"/>
      <w:lvlJc w:val="left"/>
      <w:pPr>
        <w:ind w:left="4470" w:hanging="720"/>
      </w:pPr>
      <w:rPr>
        <w:rFonts w:hint="default"/>
        <w:lang w:val="en-US" w:eastAsia="en-US" w:bidi="ar-SA"/>
      </w:rPr>
    </w:lvl>
    <w:lvl w:ilvl="5" w:tplc="CC5099C6">
      <w:numFmt w:val="bullet"/>
      <w:lvlText w:val="•"/>
      <w:lvlJc w:val="left"/>
      <w:pPr>
        <w:ind w:left="5575" w:hanging="720"/>
      </w:pPr>
      <w:rPr>
        <w:rFonts w:hint="default"/>
        <w:lang w:val="en-US" w:eastAsia="en-US" w:bidi="ar-SA"/>
      </w:rPr>
    </w:lvl>
    <w:lvl w:ilvl="6" w:tplc="EAE86CD4">
      <w:numFmt w:val="bullet"/>
      <w:lvlText w:val="•"/>
      <w:lvlJc w:val="left"/>
      <w:pPr>
        <w:ind w:left="6680" w:hanging="720"/>
      </w:pPr>
      <w:rPr>
        <w:rFonts w:hint="default"/>
        <w:lang w:val="en-US" w:eastAsia="en-US" w:bidi="ar-SA"/>
      </w:rPr>
    </w:lvl>
    <w:lvl w:ilvl="7" w:tplc="5D26FE26">
      <w:numFmt w:val="bullet"/>
      <w:lvlText w:val="•"/>
      <w:lvlJc w:val="left"/>
      <w:pPr>
        <w:ind w:left="7785" w:hanging="720"/>
      </w:pPr>
      <w:rPr>
        <w:rFonts w:hint="default"/>
        <w:lang w:val="en-US" w:eastAsia="en-US" w:bidi="ar-SA"/>
      </w:rPr>
    </w:lvl>
    <w:lvl w:ilvl="8" w:tplc="B29EF40A">
      <w:numFmt w:val="bullet"/>
      <w:lvlText w:val="•"/>
      <w:lvlJc w:val="left"/>
      <w:pPr>
        <w:ind w:left="8890" w:hanging="720"/>
      </w:pPr>
      <w:rPr>
        <w:rFonts w:hint="default"/>
        <w:lang w:val="en-US" w:eastAsia="en-US" w:bidi="ar-SA"/>
      </w:rPr>
    </w:lvl>
  </w:abstractNum>
  <w:num w:numId="1" w16cid:durableId="25831435">
    <w:abstractNumId w:val="1"/>
  </w:num>
  <w:num w:numId="2" w16cid:durableId="162511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5123B"/>
    <w:rsid w:val="0045123B"/>
    <w:rsid w:val="00A1718A"/>
    <w:rsid w:val="00B7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9CA8"/>
  <w15:docId w15:val="{9A58DAB1-43B2-41B2-BB71-D330938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54"/>
  </w:style>
  <w:style w:type="paragraph" w:styleId="Heading1">
    <w:name w:val="heading 1"/>
    <w:basedOn w:val="Normal"/>
    <w:next w:val="Normal"/>
    <w:link w:val="Heading1Char"/>
    <w:uiPriority w:val="9"/>
    <w:qFormat/>
    <w:rsid w:val="00B73E5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B73E5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73E5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73E5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73E5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73E5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73E5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73E5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73E5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spacing w:before="240"/>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line="268" w:lineRule="exact"/>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73E5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B73E5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73E5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73E5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73E5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73E5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73E5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73E5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73E5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73E54"/>
    <w:pPr>
      <w:spacing w:line="240" w:lineRule="auto"/>
    </w:pPr>
    <w:rPr>
      <w:b/>
      <w:bCs/>
      <w:smallCaps/>
      <w:color w:val="1F497D" w:themeColor="text2"/>
    </w:rPr>
  </w:style>
  <w:style w:type="paragraph" w:styleId="Title">
    <w:name w:val="Title"/>
    <w:basedOn w:val="Normal"/>
    <w:next w:val="Normal"/>
    <w:link w:val="TitleChar"/>
    <w:uiPriority w:val="10"/>
    <w:qFormat/>
    <w:rsid w:val="00B73E5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73E5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73E5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73E5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73E54"/>
    <w:rPr>
      <w:b/>
      <w:bCs/>
    </w:rPr>
  </w:style>
  <w:style w:type="character" w:styleId="Emphasis">
    <w:name w:val="Emphasis"/>
    <w:basedOn w:val="DefaultParagraphFont"/>
    <w:uiPriority w:val="20"/>
    <w:qFormat/>
    <w:rsid w:val="00B73E54"/>
    <w:rPr>
      <w:i/>
      <w:iCs/>
    </w:rPr>
  </w:style>
  <w:style w:type="paragraph" w:styleId="NoSpacing">
    <w:name w:val="No Spacing"/>
    <w:uiPriority w:val="1"/>
    <w:qFormat/>
    <w:rsid w:val="00B73E54"/>
    <w:pPr>
      <w:spacing w:after="0" w:line="240" w:lineRule="auto"/>
    </w:pPr>
  </w:style>
  <w:style w:type="paragraph" w:styleId="Quote">
    <w:name w:val="Quote"/>
    <w:basedOn w:val="Normal"/>
    <w:next w:val="Normal"/>
    <w:link w:val="QuoteChar"/>
    <w:uiPriority w:val="29"/>
    <w:qFormat/>
    <w:rsid w:val="00B73E5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73E54"/>
    <w:rPr>
      <w:color w:val="1F497D" w:themeColor="text2"/>
      <w:sz w:val="24"/>
      <w:szCs w:val="24"/>
    </w:rPr>
  </w:style>
  <w:style w:type="paragraph" w:styleId="IntenseQuote">
    <w:name w:val="Intense Quote"/>
    <w:basedOn w:val="Normal"/>
    <w:next w:val="Normal"/>
    <w:link w:val="IntenseQuoteChar"/>
    <w:uiPriority w:val="30"/>
    <w:qFormat/>
    <w:rsid w:val="00B73E5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73E5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73E54"/>
    <w:rPr>
      <w:i/>
      <w:iCs/>
      <w:color w:val="595959" w:themeColor="text1" w:themeTint="A6"/>
    </w:rPr>
  </w:style>
  <w:style w:type="character" w:styleId="IntenseEmphasis">
    <w:name w:val="Intense Emphasis"/>
    <w:basedOn w:val="DefaultParagraphFont"/>
    <w:uiPriority w:val="21"/>
    <w:qFormat/>
    <w:rsid w:val="00B73E54"/>
    <w:rPr>
      <w:b/>
      <w:bCs/>
      <w:i/>
      <w:iCs/>
    </w:rPr>
  </w:style>
  <w:style w:type="character" w:styleId="SubtleReference">
    <w:name w:val="Subtle Reference"/>
    <w:basedOn w:val="DefaultParagraphFont"/>
    <w:uiPriority w:val="31"/>
    <w:qFormat/>
    <w:rsid w:val="00B73E5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73E54"/>
    <w:rPr>
      <w:b/>
      <w:bCs/>
      <w:smallCaps/>
      <w:color w:val="1F497D" w:themeColor="text2"/>
      <w:u w:val="single"/>
    </w:rPr>
  </w:style>
  <w:style w:type="character" w:styleId="BookTitle">
    <w:name w:val="Book Title"/>
    <w:basedOn w:val="DefaultParagraphFont"/>
    <w:uiPriority w:val="33"/>
    <w:qFormat/>
    <w:rsid w:val="00B73E54"/>
    <w:rPr>
      <w:b/>
      <w:bCs/>
      <w:smallCaps/>
      <w:spacing w:val="10"/>
    </w:rPr>
  </w:style>
  <w:style w:type="paragraph" w:styleId="TOCHeading">
    <w:name w:val="TOC Heading"/>
    <w:basedOn w:val="Heading1"/>
    <w:next w:val="Normal"/>
    <w:uiPriority w:val="39"/>
    <w:semiHidden/>
    <w:unhideWhenUsed/>
    <w:qFormat/>
    <w:rsid w:val="00B73E5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2068</Words>
  <Characters>11790</Characters>
  <Application>Microsoft Office Word</Application>
  <DocSecurity>0</DocSecurity>
  <Lines>98</Lines>
  <Paragraphs>27</Paragraphs>
  <ScaleCrop>false</ScaleCrop>
  <Company>Microsoft</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C. Waldron</dc:creator>
  <cp:lastModifiedBy>Rebecca Hill</cp:lastModifiedBy>
  <cp:revision>2</cp:revision>
  <dcterms:created xsi:type="dcterms:W3CDTF">2024-12-03T23:23:00Z</dcterms:created>
  <dcterms:modified xsi:type="dcterms:W3CDTF">2024-12-03T23:30:00Z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Acrobat PDFMaker 11 for Word</vt:lpwstr>
  </property>
  <property fmtid="{D5CDD505-2E9C-101B-9397-08002B2CF9AE}" pid="4" name="DocID">
    <vt:lpwstr>LITIGATION\3545593.1</vt:lpwstr>
  </property>
  <property fmtid="{D5CDD505-2E9C-101B-9397-08002B2CF9AE}" pid="5" name="EMAIL_OWNER_ADDRESS">
    <vt:lpwstr>ABAAMV6B7YzPbaJGLLCDSy+qnppC2AxPPFwRcO6UvpSyEkmDsuiAylaldiHKEDuZi7WL</vt:lpwstr>
  </property>
  <property fmtid="{D5CDD505-2E9C-101B-9397-08002B2CF9AE}" pid="6" name="LastSaved">
    <vt:filetime>2024-12-03T00:00:00Z</vt:filetime>
  </property>
  <property fmtid="{D5CDD505-2E9C-101B-9397-08002B2CF9AE}" pid="7" name="MAIL_MSG_ID1">
    <vt:lpwstr>gFAA2RjfPKrF47ijLfFPvgdClhwg1BjZ+acq6yLhFyDJ2RI+EsDJKWLfzw7/bI83OId0Zahz+7fTU4nC  0fEAsHuQwtcxbh1aaPyTi/mvzEADa3KsjWf8Jh75h+x1xhYKcVytMOgtMxlc10EjWpdkCNEaRrTz  oIyZRoi/HlMNX6fY/xjb7fmPq8cyB/hD0pHFFaMYCEpcRmCIiaZXol2h+v9i9wPUQ7NK5SYEVlh9  B9eVU+BmeDq0BQpt9</vt:lpwstr>
  </property>
  <property fmtid="{D5CDD505-2E9C-101B-9397-08002B2CF9AE}" pid="8" name="MAIL_MSG_ID2">
    <vt:lpwstr>030Em0A4d/arFNnZXQX+uThRS7jo5ucHaHKHDLDsLWv/9A2lEHXzXf1YdHZ  M64xZjU9beYQ0j3/+TLsGNmf1nwMSq0wGKCtQA==</vt:lpwstr>
  </property>
  <property fmtid="{D5CDD505-2E9C-101B-9397-08002B2CF9AE}" pid="9" name="Producer">
    <vt:lpwstr>Adobe PDF Library 11.0</vt:lpwstr>
  </property>
  <property fmtid="{D5CDD505-2E9C-101B-9397-08002B2CF9AE}" pid="10" name="RESPONSE_SENDER_NAME">
    <vt:lpwstr>sAAAGYoQX4c3X/K4gX+SIyJ5Wv1CNQ2fveQoqYa8SdGEW9A=</vt:lpwstr>
  </property>
  <property fmtid="{D5CDD505-2E9C-101B-9397-08002B2CF9AE}" pid="11" name="SourceModified">
    <vt:lpwstr>D:20180314154524</vt:lpwstr>
  </property>
</Properties>
</file>